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81E" w:rsidRPr="00D2081E" w:rsidRDefault="00D2081E" w:rsidP="00D2081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Анализ</w:t>
      </w:r>
      <w:r w:rsidRPr="00D208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 проделанной работе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старшего вожатого</w:t>
      </w:r>
    </w:p>
    <w:p w:rsidR="00D2081E" w:rsidRPr="00D2081E" w:rsidRDefault="00D2081E" w:rsidP="00D2081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081E">
        <w:rPr>
          <w:rFonts w:ascii="Times New Roman" w:hAnsi="Times New Roman" w:cs="Times New Roman"/>
          <w:b/>
          <w:sz w:val="24"/>
          <w:szCs w:val="24"/>
          <w:lang w:eastAsia="ru-RU"/>
        </w:rPr>
        <w:t>КГУ «ОШ №1 п.Алексеевка»</w:t>
      </w:r>
    </w:p>
    <w:p w:rsidR="00D2081E" w:rsidRPr="00D2081E" w:rsidRDefault="00D2081E" w:rsidP="00D2081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за 2 полугодие 2023-2024</w:t>
      </w:r>
      <w:r w:rsidRPr="00D208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учебный год.</w:t>
      </w:r>
    </w:p>
    <w:p w:rsidR="00C553A8" w:rsidRPr="00C553A8" w:rsidRDefault="00C553A8" w:rsidP="00C553A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C553A8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Волонтерский отряд </w:t>
      </w:r>
      <w:r w:rsidRPr="00C553A8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"Мейірімді жүрек" </w:t>
      </w:r>
    </w:p>
    <w:p w:rsidR="00C553A8" w:rsidRPr="002F2B99" w:rsidRDefault="00C553A8" w:rsidP="00C553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613D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 xml:space="preserve"> «Совесть»/ «Ар-</w:t>
      </w:r>
      <w:r w:rsidRPr="002F2B99">
        <w:rPr>
          <w:rFonts w:ascii="Times New Roman" w:hAnsi="Times New Roman" w:cs="Times New Roman"/>
          <w:b/>
          <w:bCs/>
          <w:sz w:val="24"/>
          <w:szCs w:val="24"/>
          <w:lang w:val="kk-KZ"/>
        </w:rPr>
        <w:t>ұ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ят»</w:t>
      </w:r>
    </w:p>
    <w:p w:rsidR="00C553A8" w:rsidRPr="002F2B99" w:rsidRDefault="00C553A8" w:rsidP="00C5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F2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F2B99">
        <w:rPr>
          <w:rFonts w:ascii="Times New Roman" w:hAnsi="Times New Roman" w:cs="Times New Roman"/>
          <w:color w:val="000000"/>
          <w:sz w:val="24"/>
          <w:szCs w:val="24"/>
        </w:rPr>
        <w:t>остарына, сыныптастарына, отбасы мүшелеріне мейірімділік пен құрмет көрсетеді. Моральдық нормаларды сақтау. Өз сөздеріңізге және істеріңізге адал болу. Адал еңбекті құрметтейді.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2F2B99">
        <w:rPr>
          <w:rFonts w:ascii="Times New Roman" w:hAnsi="Times New Roman" w:cs="Times New Roman"/>
          <w:sz w:val="24"/>
          <w:szCs w:val="24"/>
        </w:rPr>
        <w:t>Проявляет доброту и уважение по отношению к друзьям, одноклассникам, членам семьи. Соблюдать моральные нормы. Быть верным своим словам и делам. Уважает честный труд.</w:t>
      </w:r>
    </w:p>
    <w:p w:rsidR="00C553A8" w:rsidRDefault="00C553A8" w:rsidP="00C553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F2B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F2B99">
        <w:rPr>
          <w:rFonts w:ascii="Times New Roman" w:hAnsi="Times New Roman" w:cs="Times New Roman"/>
          <w:color w:val="000000"/>
          <w:sz w:val="24"/>
          <w:szCs w:val="24"/>
        </w:rPr>
        <w:t>остары мен сыныптастарын құрметтейді және оларға жанашырлық таныта алады; кішілерін қолдайды және үлкендерін құрметтейді; еңбекқор, өз іс-әрекеті мен іс-әрекеті үшін жауап беретін сөзіне адал болып қалады.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58187E">
        <w:rPr>
          <w:rFonts w:ascii="Times New Roman" w:hAnsi="Times New Roman" w:cs="Times New Roman"/>
          <w:iCs/>
          <w:sz w:val="24"/>
          <w:szCs w:val="24"/>
        </w:rPr>
        <w:t>уважает своих друзей и одноклассников и умеет им сопереживать; поддерживает младших и почитает старших; трудолюбивый, сохраняет верность своему слову, ответственн</w:t>
      </w:r>
      <w:r>
        <w:rPr>
          <w:rFonts w:ascii="Times New Roman" w:hAnsi="Times New Roman" w:cs="Times New Roman"/>
          <w:iCs/>
          <w:sz w:val="24"/>
          <w:szCs w:val="24"/>
        </w:rPr>
        <w:t>ый за свои действия и поступки.</w:t>
      </w:r>
    </w:p>
    <w:p w:rsidR="00C553A8" w:rsidRDefault="00C553A8" w:rsidP="00C553A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53A8" w:rsidRPr="005775F4" w:rsidRDefault="00C553A8" w:rsidP="00C553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Вся работа осуществлялась с учетом плана, составленного активом отряда в сентябре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23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года. План работы был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ринят и утвержден на собрании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течение года координатором движения с активом школьной волонтерской команды проводились тренировочные теоретические и практические занятия. В течение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23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24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учебного года ребята участвовали в мероприятиях различной направленности.</w:t>
      </w: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Но прежде всего, они </w:t>
      </w:r>
      <w:r w:rsidRPr="005775F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были задействованы в акциях, имеющих гражданско-патриотическую направленность и социальную значимость</w:t>
      </w: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-это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-Операция «Забота». Оказание шефской помощи одиноким, инвалидам, труженикам тыла, детям войны.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-1-4 классы «Наши бабушки и дедушки»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-5-8 классы «Уроки милосердия и доброты»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-9-11 классы «Новое поколение выбирает уважение»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-Акция «Протяни руку помощи» (адресная помощь одиноким престарелым людям)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-Выставка  рисунков «Дорога ошибок не прощает»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(1-5 классы)</w:t>
      </w: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Ребята </w:t>
      </w:r>
      <w:r w:rsidRPr="005775F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реализовали все мероприятия, которые были направлены на приобщение учащихся школы к здоровому образу жизни: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Акция, посвященная Всемирному дню борьбы со СПИДом. Оформление информационного стенда «СПИДу  – НЕТ! ЗОЖ – ДА!» посвященному Всемирному дню борьбы со СПИДом.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 Акция «Зажги синим»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 Вручение буклетов «Понятие о ВИЧ-инфекции и СПИДе. Меры профилактики ВИЧ-инфекции»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Беседа «Факторы, разрушающие здоровье»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 Встреча с мед. аботником Беседа «Правильное питание» (1-5 классы)</w:t>
      </w:r>
    </w:p>
    <w:p w:rsidR="00C553A8" w:rsidRPr="005775F4" w:rsidRDefault="00C553A8" w:rsidP="00C55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«Личная гигиена школьников» (6-8 классы), «Любовь и брак» (9-11 классы)</w:t>
      </w: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Проводили наглядную агитацию для вовлечения в ряды волонтеров: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Информационный час «Волонтер. Кто он?»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Вручение буклетов «</w:t>
      </w:r>
      <w:r w:rsidRPr="005775F4">
        <w:rPr>
          <w:rFonts w:ascii="Times New Roman" w:hAnsi="Times New Roman" w:cs="Times New Roman"/>
          <w:bCs/>
          <w:i/>
          <w:sz w:val="24"/>
          <w:szCs w:val="24"/>
        </w:rPr>
        <w:t>Кто людям помогает – не тратит время зря. Мы волонтеры»</w:t>
      </w: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Активно учавствовали в экологических мероприятиях: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>Организация и проведение экологических субботников.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-Акция «Птичья столовая».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-Операция память «уборка мест захоронений ветеранов ВОВ»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-Операция «Чистые улицы»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775F4">
        <w:rPr>
          <w:rFonts w:ascii="Times New Roman" w:eastAsia="Calibri" w:hAnsi="Times New Roman" w:cs="Times New Roman"/>
          <w:b/>
          <w:i/>
          <w:sz w:val="24"/>
          <w:szCs w:val="24"/>
        </w:rPr>
        <w:t>Проводили творческие мероприятия: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Calibri" w:hAnsi="Times New Roman" w:cs="Times New Roman"/>
          <w:sz w:val="24"/>
          <w:szCs w:val="24"/>
        </w:rPr>
        <w:t xml:space="preserve"> Акция «Поздравь своего учителя» (поздравление педагогов – ветеранов педагогического труда)</w:t>
      </w:r>
    </w:p>
    <w:p w:rsidR="00C553A8" w:rsidRPr="005775F4" w:rsidRDefault="00C553A8" w:rsidP="00C553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75F4">
        <w:rPr>
          <w:rFonts w:ascii="Times New Roman" w:eastAsia="Calibri" w:hAnsi="Times New Roman" w:cs="Times New Roman"/>
          <w:sz w:val="24"/>
          <w:szCs w:val="24"/>
        </w:rPr>
        <w:t>-Акция «День Победы!» - поздравление детей войны, ветеранов труда, инвалидов</w:t>
      </w: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F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Работа шла по направлениям:</w:t>
      </w:r>
      <w:r w:rsidRPr="005775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«Милосердие»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«Спорт и здоровый образ жизни»;</w:t>
      </w:r>
    </w:p>
    <w:p w:rsidR="00C553A8" w:rsidRPr="005775F4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«Наглядная агитация»</w:t>
      </w:r>
    </w:p>
    <w:p w:rsidR="00C553A8" w:rsidRPr="00C553A8" w:rsidRDefault="00C553A8" w:rsidP="00C55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5F4">
        <w:rPr>
          <w:rFonts w:ascii="Times New Roman" w:eastAsia="Times New Roman" w:hAnsi="Times New Roman" w:cs="Times New Roman"/>
          <w:sz w:val="24"/>
          <w:szCs w:val="24"/>
          <w:lang w:eastAsia="ru-RU"/>
        </w:rPr>
        <w:t>- «Творчество»</w:t>
      </w:r>
    </w:p>
    <w:p w:rsidR="00C553A8" w:rsidRPr="002D4081" w:rsidRDefault="00C553A8" w:rsidP="00C553A8">
      <w:pPr>
        <w:shd w:val="clear" w:color="auto" w:fill="FFFFFF"/>
        <w:spacing w:after="15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4081">
        <w:rPr>
          <w:rFonts w:ascii="Times New Roman" w:hAnsi="Times New Roman" w:cs="Times New Roman"/>
          <w:b/>
          <w:color w:val="000000"/>
          <w:sz w:val="24"/>
          <w:szCs w:val="24"/>
        </w:rPr>
        <w:t>Выводы и предложения</w:t>
      </w:r>
      <w:r w:rsidRPr="002D4081">
        <w:rPr>
          <w:rFonts w:ascii="Times New Roman" w:hAnsi="Times New Roman" w:cs="Times New Roman"/>
          <w:color w:val="000000"/>
          <w:sz w:val="24"/>
          <w:szCs w:val="24"/>
        </w:rPr>
        <w:t xml:space="preserve">:Из всего вышеперечисленного следует сделать вывод, что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</w:t>
      </w:r>
      <w:r w:rsidRPr="002D4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волонтеры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продолжат </w:t>
      </w:r>
      <w:r w:rsidRPr="002D4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выполнили. Реализованы все мероприятия, актуальны были выполненные акции. Эта форма деятельности интересна волонтерам. Ребятам, кажется, что мы нашли прекрасный путь, на который ступили. На этом пути главное не быть равнодушными и пассивными.</w:t>
      </w:r>
    </w:p>
    <w:p w:rsidR="00F61B5A" w:rsidRDefault="00F61B5A"/>
    <w:p w:rsidR="00C553A8" w:rsidRDefault="00C553A8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Школьный клуб</w:t>
      </w: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«Адал Ұрпақ»</w:t>
      </w:r>
    </w:p>
    <w:p w:rsidR="00C553A8" w:rsidRPr="002F2B99" w:rsidRDefault="00C553A8" w:rsidP="00C553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613D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 xml:space="preserve"> «Совесть»/ «Ар-</w:t>
      </w:r>
      <w:r w:rsidRPr="002F2B99">
        <w:rPr>
          <w:rFonts w:ascii="Times New Roman" w:hAnsi="Times New Roman" w:cs="Times New Roman"/>
          <w:b/>
          <w:bCs/>
          <w:sz w:val="24"/>
          <w:szCs w:val="24"/>
          <w:lang w:val="kk-KZ"/>
        </w:rPr>
        <w:t>ұ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ят»</w:t>
      </w:r>
    </w:p>
    <w:p w:rsidR="00C553A8" w:rsidRDefault="00C553A8" w:rsidP="00C553A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197">
        <w:rPr>
          <w:rFonts w:ascii="Times New Roman" w:hAnsi="Times New Roman" w:cs="Times New Roman"/>
          <w:sz w:val="28"/>
          <w:szCs w:val="28"/>
        </w:rPr>
        <w:t xml:space="preserve"> </w:t>
      </w:r>
      <w:r w:rsidRPr="00516197">
        <w:rPr>
          <w:rFonts w:ascii="Times New Roman" w:hAnsi="Times New Roman" w:cs="Times New Roman"/>
          <w:sz w:val="24"/>
          <w:szCs w:val="24"/>
        </w:rPr>
        <w:t>Поддерживает принцип академической честности, уважает честный труд, честно служить народу, соблюдать моральные нормы/</w:t>
      </w:r>
      <w:r w:rsidRPr="00516197">
        <w:rPr>
          <w:rFonts w:ascii="Times New Roman" w:hAnsi="Times New Roman" w:cs="Times New Roman"/>
          <w:color w:val="000000"/>
          <w:sz w:val="24"/>
          <w:szCs w:val="24"/>
        </w:rPr>
        <w:t xml:space="preserve"> Академиялық адалдық қағидатын қолдайды, адал еңбекті құрметтейді, халыққа адал қызмет етеді, моральдық нормаларды сақтайды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53A8" w:rsidRPr="00726F25" w:rsidRDefault="00C553A8" w:rsidP="00C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197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 </w:t>
      </w:r>
      <w:r w:rsidRPr="00516197">
        <w:rPr>
          <w:rFonts w:ascii="Times New Roman" w:hAnsi="Times New Roman" w:cs="Times New Roman"/>
          <w:bCs/>
          <w:iCs/>
          <w:sz w:val="24"/>
          <w:szCs w:val="24"/>
        </w:rPr>
        <w:t>ценит честность, справедливость и порядочность;</w:t>
      </w:r>
      <w:r w:rsidRPr="00516197">
        <w:rPr>
          <w:rFonts w:ascii="Times New Roman" w:hAnsi="Times New Roman" w:cs="Times New Roman"/>
          <w:iCs/>
          <w:kern w:val="2"/>
          <w:sz w:val="24"/>
          <w:szCs w:val="24"/>
          <w14:ligatures w14:val="standardContextual"/>
        </w:rPr>
        <w:t xml:space="preserve"> </w:t>
      </w:r>
      <w:r w:rsidRPr="00516197">
        <w:rPr>
          <w:rFonts w:ascii="Times New Roman" w:hAnsi="Times New Roman" w:cs="Times New Roman"/>
          <w:bCs/>
          <w:iCs/>
          <w:sz w:val="24"/>
          <w:szCs w:val="24"/>
        </w:rPr>
        <w:t>сохраняет верность своему слову</w:t>
      </w:r>
      <w:r w:rsidRPr="00516197">
        <w:rPr>
          <w:rFonts w:ascii="Times New Roman" w:hAnsi="Times New Roman" w:cs="Times New Roman"/>
          <w:iCs/>
          <w:sz w:val="24"/>
          <w:szCs w:val="24"/>
        </w:rPr>
        <w:t>, ответственный за свои действия и поступки/</w:t>
      </w:r>
      <w:r w:rsidRPr="00516197">
        <w:rPr>
          <w:rFonts w:ascii="Times New Roman" w:hAnsi="Times New Roman" w:cs="Times New Roman"/>
          <w:color w:val="000000"/>
          <w:sz w:val="24"/>
          <w:szCs w:val="24"/>
        </w:rPr>
        <w:t xml:space="preserve"> адалдықты, әділдікті және адалдықты бағалайды; өзінің іс-әрекеті мен іс-әрекетіне жауапты өз сөзіне адал болып қалады</w:t>
      </w:r>
    </w:p>
    <w:p w:rsidR="00C553A8" w:rsidRPr="0088056D" w:rsidRDefault="00C553A8" w:rsidP="00C553A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C553A8" w:rsidRPr="001A5E83" w:rsidRDefault="00C553A8" w:rsidP="00C553A8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школе утвержден план воспитательной работы по формированию антикоррупционной 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ультуры в школьной среде на 2023-2024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учебный год, согласно которому в школе проводятся мероприятия классными руководителями, членами добровольного клуба «Адал Ұрпақ». Составлен план работы добровольного клуба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«Адал Ұрпақ» на 2023-2024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учебный год, в соответствии с которым проводятся мероприятия по формированию антикоррупционной культуры. Классными руководителями с участием членов добровольного клуба «Адал Ұрпақ» проведены классные часы в 8-9 классах на тему: «Вместе против коррупции». Членами клуба было проведено родительское собрание «Роль семьи в прававом воспитании». В декабре был проведен конкурс логотипов для клуба «Адал Ұрпақ».  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январе 2024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среди учащихся 5-11  классов проведен конкурс видеороликов на тему добропорядочности. </w:t>
      </w:r>
    </w:p>
    <w:p w:rsidR="00C553A8" w:rsidRPr="001A5E83" w:rsidRDefault="00C553A8" w:rsidP="00C553A8">
      <w:pPr>
        <w:pStyle w:val="a3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53A8" w:rsidRPr="001A5E83" w:rsidRDefault="00C553A8" w:rsidP="00C553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sz w:val="24"/>
          <w:szCs w:val="24"/>
          <w:lang w:eastAsia="ru-RU"/>
        </w:rPr>
        <w:t>Учителями истории  были проведены дебатные турниры на тему «Коррупция – болезнь общества».</w:t>
      </w:r>
    </w:p>
    <w:p w:rsidR="00C553A8" w:rsidRPr="001A5E83" w:rsidRDefault="00C553A8" w:rsidP="00C553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sz w:val="24"/>
          <w:szCs w:val="24"/>
          <w:lang w:eastAsia="ru-RU"/>
        </w:rPr>
        <w:t xml:space="preserve">Необходимо отметить , что в рамках реализации Открытого соглашения по вопросам формирования антикоррупционной культуры в обществе проводится планомерная работа по антикоррупционному просвещению и взаимодействию с </w:t>
      </w:r>
    </w:p>
    <w:p w:rsidR="00C553A8" w:rsidRPr="001A5E83" w:rsidRDefault="00C553A8" w:rsidP="00C553A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общественностью, осуществляется деятельность , направленная на формирование уровня антикоррупционной культуры и «нулевой» терпимости к любым её проявлениям, повышения правовой грамотности, воспитания молодежи в духе патриотизма.</w:t>
      </w:r>
    </w:p>
    <w:p w:rsidR="00C553A8" w:rsidRDefault="00C553A8" w:rsidP="00C553A8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53A8" w:rsidRPr="001A5E83" w:rsidRDefault="00C553A8" w:rsidP="00C553A8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D4081">
        <w:rPr>
          <w:rFonts w:ascii="Times New Roman" w:hAnsi="Times New Roman" w:cs="Times New Roman"/>
          <w:b/>
          <w:color w:val="000000"/>
          <w:sz w:val="24"/>
          <w:szCs w:val="24"/>
        </w:rPr>
        <w:t>Выводы и предложения</w:t>
      </w:r>
      <w:r w:rsidRPr="002D408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53A8" w:rsidRDefault="00C553A8" w:rsidP="00C553A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всего вышеперечисленного следует сделать вывод, что работа по запланированному плану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«Адал Ұрпақ» 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была выполнена успешна. Были выявлены недочеты, которые обнаружились при выполнении данной работы в течении года и на основе этого, был составлен план на следующий год для эффективной работы с учащимися. </w:t>
      </w:r>
    </w:p>
    <w:p w:rsidR="00C553A8" w:rsidRDefault="00C553A8"/>
    <w:p w:rsidR="00C553A8" w:rsidRDefault="00C553A8" w:rsidP="00C553A8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Едино детско - юношеская организация</w:t>
      </w:r>
      <w:r w:rsidRPr="00D46A5A">
        <w:rPr>
          <w:b/>
          <w:bCs/>
          <w:color w:val="000000"/>
        </w:rPr>
        <w:t xml:space="preserve"> «Жас Ұлан» и  «Жас Қыран»</w:t>
      </w:r>
    </w:p>
    <w:p w:rsidR="00C553A8" w:rsidRPr="00BF535F" w:rsidRDefault="00C553A8" w:rsidP="00C553A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BF535F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BF535F">
        <w:rPr>
          <w:rFonts w:ascii="Times New Roman" w:hAnsi="Times New Roman" w:cs="Times New Roman"/>
          <w:b/>
          <w:bCs/>
          <w:sz w:val="24"/>
          <w:szCs w:val="24"/>
        </w:rPr>
        <w:t xml:space="preserve"> «Национальный (государственный интерес)»</w:t>
      </w:r>
      <w:r w:rsidRPr="00BF535F">
        <w:rPr>
          <w:rFonts w:ascii="Times New Roman" w:hAnsi="Times New Roman" w:cs="Times New Roman"/>
          <w:b/>
          <w:bCs/>
          <w:sz w:val="24"/>
          <w:szCs w:val="24"/>
          <w:lang w:val="kk-KZ"/>
        </w:rPr>
        <w:t>/ «Ұлттық мүде»</w:t>
      </w:r>
    </w:p>
    <w:p w:rsidR="00C553A8" w:rsidRDefault="00C553A8" w:rsidP="00C553A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F535F">
        <w:rPr>
          <w:rFonts w:ascii="Times New Roman" w:hAnsi="Times New Roman" w:cs="Times New Roman"/>
          <w:sz w:val="28"/>
          <w:szCs w:val="28"/>
        </w:rPr>
        <w:t xml:space="preserve"> </w:t>
      </w:r>
      <w:r w:rsidRPr="00BF535F">
        <w:rPr>
          <w:rFonts w:ascii="Times New Roman" w:hAnsi="Times New Roman" w:cs="Times New Roman"/>
          <w:sz w:val="24"/>
          <w:szCs w:val="24"/>
        </w:rPr>
        <w:t>Участие в укреплении государственности Казахстана. Активно способствовать формированию казахстанского имиджа. Бережно относиться к национальному наследию. Готовность служить национальным интересам Казахстана. Прославлять национальную культуру./</w:t>
      </w:r>
      <w:r w:rsidRPr="00BF535F">
        <w:rPr>
          <w:rFonts w:ascii="Times New Roman" w:hAnsi="Times New Roman" w:cs="Times New Roman"/>
          <w:color w:val="000000"/>
          <w:sz w:val="24"/>
          <w:szCs w:val="24"/>
        </w:rPr>
        <w:t xml:space="preserve"> Қазақстанның мемлекеттілігін нығайтуға қатысу. Қазақстандық имиджді қалыптастыруға белсенді ықпал ету. Ұлттық мұраға ұқыпты қарау. Қазақстанның ұлттық мүддесіне қызмет етуге дайындық. Ұлттық мәдениетті дәріптеу</w:t>
      </w:r>
    </w:p>
    <w:p w:rsidR="00C553A8" w:rsidRPr="00BF535F" w:rsidRDefault="00C553A8" w:rsidP="00C553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F53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35F">
        <w:rPr>
          <w:rFonts w:ascii="Times New Roman" w:hAnsi="Times New Roman" w:cs="Times New Roman"/>
          <w:iCs/>
          <w:sz w:val="24"/>
          <w:szCs w:val="24"/>
        </w:rPr>
        <w:t>патриот, чувство гордости за свою Родину; уважает государственную символику; ценит историю страны; гордится национальным наследием и культурой;/</w:t>
      </w:r>
      <w:r w:rsidRPr="00BF535F">
        <w:rPr>
          <w:rFonts w:ascii="Times New Roman" w:hAnsi="Times New Roman" w:cs="Times New Roman"/>
          <w:color w:val="000000"/>
          <w:sz w:val="24"/>
          <w:szCs w:val="24"/>
        </w:rPr>
        <w:t xml:space="preserve"> патриот, өз Отанына деген мақтаныш сезімі; мемлекеттік рәміздерді құрметтейді; ел тарихын бағалайды; Ұлттық мұра мен мәдениетті мақтан тұтады;</w:t>
      </w:r>
    </w:p>
    <w:p w:rsidR="00C553A8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53A8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январе президент клуба </w:t>
      </w:r>
      <w:r w:rsidRPr="00BB6356">
        <w:rPr>
          <w:rFonts w:ascii="Times New Roman" w:hAnsi="Times New Roman" w:cs="Times New Roman"/>
          <w:color w:val="000000"/>
          <w:sz w:val="24"/>
          <w:szCs w:val="24"/>
        </w:rPr>
        <w:t>«Жас Ұлан»  и «Жас Қыран»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Касенова Алия, организовала выставку рисунков </w:t>
      </w:r>
      <w:r w:rsidRPr="00D16172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«Мы выбираем здоровье»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. Учащиеся среднего и старшего звена заинтересовавшись темой, приняли активное участие в данной выставке.</w:t>
      </w:r>
    </w:p>
    <w:p w:rsidR="00C553A8" w:rsidRPr="007A546C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 xml:space="preserve">В феврале </w:t>
      </w:r>
      <w:r w:rsidRPr="00BB6356">
        <w:rPr>
          <w:rFonts w:ascii="Times New Roman" w:hAnsi="Times New Roman" w:cs="Times New Roman"/>
          <w:color w:val="000000"/>
          <w:sz w:val="24"/>
          <w:szCs w:val="24"/>
        </w:rPr>
        <w:t>членами клуба «Жас Ұлан»  и «Жас Қыран» была проведена беседа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«Мои права и обязанности». Президент школы ознакомил учащихся с уставом школы и их правами и обязанностями.</w:t>
      </w:r>
    </w:p>
    <w:p w:rsidR="00C553A8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марте ко</w:t>
      </w:r>
      <w:r w:rsidRPr="007A5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дню благодарности члены отрядов Жас Улан и Жас Кыран </w:t>
      </w:r>
      <w:r w:rsidRPr="00DD1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учавствовали в акциях школы.</w:t>
      </w:r>
    </w:p>
    <w:p w:rsidR="00C553A8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апреле сдеди младших классов была проведена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7246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стафета «Веселые старты»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ребята с большим интересом и азартом приняли в ней участие.</w:t>
      </w:r>
    </w:p>
    <w:p w:rsidR="00C553A8" w:rsidRPr="007A546C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мае волонтерским отрядом была проведена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D16172">
        <w:rPr>
          <w:rFonts w:ascii="Times New Roman" w:hAnsi="Times New Roman"/>
          <w:color w:val="000000"/>
          <w:sz w:val="24"/>
          <w:szCs w:val="24"/>
        </w:rPr>
        <w:t>перация «Ветеран живет рядом» (оказание по</w:t>
      </w:r>
      <w:r w:rsidRPr="00D16172">
        <w:rPr>
          <w:rFonts w:ascii="Times New Roman" w:hAnsi="Times New Roman"/>
          <w:color w:val="000000"/>
          <w:sz w:val="24"/>
          <w:szCs w:val="24"/>
        </w:rPr>
        <w:softHyphen/>
        <w:t>мощи труженикам тыла</w:t>
      </w:r>
      <w:r w:rsidRPr="00D16172">
        <w:rPr>
          <w:rFonts w:ascii="Times New Roman" w:hAnsi="Times New Roman"/>
          <w:color w:val="000000"/>
          <w:sz w:val="24"/>
          <w:szCs w:val="24"/>
          <w:lang w:val="kk-KZ"/>
        </w:rPr>
        <w:t xml:space="preserve"> и одиноким пожилым людям</w:t>
      </w:r>
      <w:r w:rsidRPr="00D1617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. Каждый год в предверии Праздника Победы, ребята нашей школы помогают тружиникам тыла и детям войны. </w:t>
      </w:r>
    </w:p>
    <w:p w:rsidR="00C553A8" w:rsidRPr="00DB4D60" w:rsidRDefault="00C553A8" w:rsidP="00C553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исте</w:t>
      </w:r>
      <w:r w:rsidRPr="00DD1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кший период волонтерский отряд помог многим пожимым людям в обустройстве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</w:t>
      </w:r>
      <w:r w:rsidRPr="00DD15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территории.</w:t>
      </w:r>
    </w:p>
    <w:p w:rsidR="00C553A8" w:rsidRDefault="00C553A8" w:rsidP="00C553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46A5A">
        <w:rPr>
          <w:color w:val="000000"/>
        </w:rPr>
        <w:t>   В целом работа единой детской - юношеской организац</w:t>
      </w:r>
      <w:r>
        <w:rPr>
          <w:color w:val="000000"/>
        </w:rPr>
        <w:t xml:space="preserve">ии «Жас Ұлан» и  «Жас Қыран» </w:t>
      </w:r>
      <w:r w:rsidRPr="00D46A5A">
        <w:rPr>
          <w:color w:val="000000"/>
        </w:rPr>
        <w:t xml:space="preserve"> была выполнена.</w:t>
      </w:r>
    </w:p>
    <w:p w:rsidR="00C553A8" w:rsidRPr="00D43CD5" w:rsidRDefault="00C553A8" w:rsidP="00C553A8">
      <w:pPr>
        <w:pStyle w:val="a4"/>
        <w:spacing w:before="0" w:beforeAutospacing="0" w:after="0" w:afterAutospacing="0" w:line="276" w:lineRule="auto"/>
      </w:pPr>
      <w:r w:rsidRPr="002D4081">
        <w:rPr>
          <w:b/>
          <w:color w:val="000000"/>
        </w:rPr>
        <w:t>Выводы и предложения</w:t>
      </w:r>
      <w:r w:rsidRPr="002D4081">
        <w:rPr>
          <w:color w:val="000000"/>
        </w:rPr>
        <w:t>:</w:t>
      </w:r>
    </w:p>
    <w:p w:rsidR="00C553A8" w:rsidRDefault="00C553A8" w:rsidP="00C553A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всего вышеперечисленного следует сделать вывод, что работа по запланированному плану Единной Детской Юношеской организации была выполнена успешна. Были выявлены недочеты, которые обнаружились при выполнении данной работы в течении 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года и на основе этого, был составлен план на следующий год для эффективной работы с учащимися. </w:t>
      </w:r>
    </w:p>
    <w:p w:rsidR="00C553A8" w:rsidRDefault="00C553A8" w:rsidP="00C553A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Мы проводим глобальную работу для гражданско-патриотического воспитания учеников. Наша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является составляющем звеном в воспитательной работы школы, поэтому мы уделяем ей соответствующее внимание так как это очень важно для подрастающего поколения, юных патриотов,  которые в будущем станут полноправными гражданами нашей страны.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небольшого анализа был составлен план на новый учебный год.</w:t>
      </w:r>
    </w:p>
    <w:p w:rsidR="00C553A8" w:rsidRDefault="00C553A8"/>
    <w:p w:rsidR="00C553A8" w:rsidRDefault="00C553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Ученическое самоуправление</w:t>
      </w:r>
      <w:r w:rsidRPr="00F3475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«Кумир»</w:t>
      </w:r>
    </w:p>
    <w:p w:rsidR="00C553A8" w:rsidRDefault="00C553A8" w:rsidP="00C553A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535F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A35B83">
        <w:rPr>
          <w:rFonts w:ascii="Times New Roman" w:hAnsi="Times New Roman" w:cs="Times New Roman"/>
          <w:b/>
          <w:bCs/>
          <w:sz w:val="28"/>
          <w:szCs w:val="28"/>
        </w:rPr>
        <w:t>«Стремление»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/ «Талап»</w:t>
      </w:r>
    </w:p>
    <w:p w:rsidR="00C553A8" w:rsidRDefault="00C553A8" w:rsidP="00C553A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629F4">
        <w:rPr>
          <w:rFonts w:ascii="Times New Roman" w:hAnsi="Times New Roman" w:cs="Times New Roman"/>
          <w:sz w:val="28"/>
          <w:szCs w:val="28"/>
        </w:rPr>
        <w:t xml:space="preserve"> </w:t>
      </w:r>
      <w:r w:rsidRPr="00F629F4">
        <w:rPr>
          <w:rFonts w:ascii="Times New Roman" w:hAnsi="Times New Roman" w:cs="Times New Roman"/>
          <w:color w:val="000000"/>
          <w:sz w:val="24"/>
          <w:szCs w:val="24"/>
        </w:rPr>
        <w:t>Сыни және шығармашылық ойлауды үйреніңіз. Жеке және командада дами білу. Үйренуге, білуге және жаңа жетістіктерге жетуге деген ұмтылыс. Қарым-қатынасқа, жұмысқа және өзін-өзі дамытуға ұмтылу./</w:t>
      </w:r>
      <w:r w:rsidRPr="00F629F4">
        <w:rPr>
          <w:rFonts w:ascii="Times New Roman" w:hAnsi="Times New Roman" w:cs="Times New Roman"/>
          <w:sz w:val="24"/>
          <w:szCs w:val="24"/>
        </w:rPr>
        <w:t>учиться критически и творчески мыслить. Уметь развиваться индивидуально и в команде. Желать учиться, познавать и достигать новое. Иметь стремление к общению, к труду и саморазвитию.</w:t>
      </w:r>
    </w:p>
    <w:p w:rsidR="00C553A8" w:rsidRPr="00F629F4" w:rsidRDefault="00C553A8" w:rsidP="00C553A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F629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629F4">
        <w:rPr>
          <w:rFonts w:ascii="Times New Roman" w:hAnsi="Times New Roman" w:cs="Times New Roman"/>
          <w:color w:val="000000"/>
          <w:sz w:val="24"/>
          <w:szCs w:val="24"/>
        </w:rPr>
        <w:t>жанның үйлесімділігі мен дене тазалығын сақтайды; оқуға, еңбекке, өзін-өзі дамытуға ұмтылыстарды анықтайды; ақпараттық, медиа және қаржылық сауаттылықта жетістіктерге ие;/</w:t>
      </w:r>
      <w:r w:rsidRPr="00F629F4">
        <w:rPr>
          <w:rFonts w:ascii="Times New Roman" w:hAnsi="Times New Roman" w:cs="Times New Roman"/>
          <w:iCs/>
          <w:sz w:val="24"/>
          <w:szCs w:val="24"/>
        </w:rPr>
        <w:t>поддерживает гармонию души и чистоту тела; выявляет стремления к обучению, труду, саморазвитию; имеет достижения в информационной, медийной и финансовой грамотности;</w:t>
      </w:r>
    </w:p>
    <w:p w:rsidR="00C553A8" w:rsidRPr="00F34758" w:rsidRDefault="00C553A8" w:rsidP="00C553A8">
      <w:pPr>
        <w:pStyle w:val="a4"/>
        <w:spacing w:before="0" w:beforeAutospacing="0" w:after="0" w:afterAutospacing="0" w:line="276" w:lineRule="auto"/>
      </w:pPr>
      <w:r>
        <w:t xml:space="preserve">     Во втором полугидии кроме акций и конкурсов, активистами  самоуправления организованы интеллектуальные игры для средних классах: игра по станциям «Мои права и обязанности», интеллектуальный турнир «Моя Конституция», организованы спортивные игры, посвященные к Новому году, оформлены вожатыми классы начальных классов к празднику Нового года. Проведены  различные рейды по внешнему виду учащихся, по проверке дневников, по проверке сангигиены класс-кабинетов. </w:t>
      </w:r>
    </w:p>
    <w:p w:rsidR="00C553A8" w:rsidRPr="00F34758" w:rsidRDefault="00C553A8" w:rsidP="00C553A8">
      <w:pPr>
        <w:pStyle w:val="a4"/>
        <w:spacing w:before="0" w:beforeAutospacing="0" w:after="0" w:afterAutospacing="0" w:line="276" w:lineRule="auto"/>
      </w:pPr>
      <w:r w:rsidRPr="00F34758">
        <w:t xml:space="preserve">     Все вышеназванные мероприятия проведены в запланированное время. Активно участвовали активы </w:t>
      </w:r>
      <w:r>
        <w:t xml:space="preserve">органов самоуправления </w:t>
      </w:r>
      <w:r w:rsidRPr="00F34758">
        <w:t xml:space="preserve"> школы. </w:t>
      </w:r>
    </w:p>
    <w:p w:rsidR="00C553A8" w:rsidRDefault="00C553A8" w:rsidP="00C553A8">
      <w:pPr>
        <w:pStyle w:val="a4"/>
        <w:spacing w:before="0" w:beforeAutospacing="0" w:after="0" w:afterAutospacing="0" w:line="276" w:lineRule="auto"/>
      </w:pPr>
      <w:r w:rsidRPr="00F34758">
        <w:t xml:space="preserve">     По сравнению с предыдущими годами, данные мероприятия организованы на хорошем организованном и активном  уровне. </w:t>
      </w:r>
      <w:r>
        <w:t xml:space="preserve"> </w:t>
      </w:r>
    </w:p>
    <w:p w:rsidR="00C553A8" w:rsidRDefault="00C553A8" w:rsidP="00C553A8">
      <w:pPr>
        <w:pStyle w:val="a4"/>
        <w:spacing w:before="0" w:beforeAutospacing="0" w:after="0" w:afterAutospacing="0" w:line="276" w:lineRule="auto"/>
      </w:pPr>
      <w:r w:rsidRPr="002D4081">
        <w:rPr>
          <w:b/>
          <w:color w:val="000000"/>
        </w:rPr>
        <w:t>Выводы и предложения</w:t>
      </w:r>
      <w:r w:rsidRPr="002D4081">
        <w:rPr>
          <w:color w:val="000000"/>
        </w:rPr>
        <w:t>:</w:t>
      </w:r>
    </w:p>
    <w:p w:rsidR="00C553A8" w:rsidRDefault="00C553A8" w:rsidP="00C553A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всего вышеперечисленного следует сделать вывод, что работа по запланированному плану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ученического самоуправления 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</w:rPr>
        <w:t>была выполнена успешна. Были выявлены недочеты, которые обнаружились при выполнении данной работы в течении года и на основе этого, был составлен план на следующий год для эффективной работы с учащимися.</w:t>
      </w:r>
    </w:p>
    <w:p w:rsidR="00C553A8" w:rsidRDefault="00C553A8" w:rsidP="00C553A8">
      <w:pPr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553A8" w:rsidRPr="004F1A81" w:rsidRDefault="00C553A8" w:rsidP="00C553A8">
      <w:pPr>
        <w:spacing w:after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Отряд</w:t>
      </w:r>
      <w:r w:rsidRPr="004F1A81">
        <w:rPr>
          <w:rFonts w:ascii="Times New Roman" w:eastAsia="Calibri" w:hAnsi="Times New Roman"/>
          <w:b/>
          <w:sz w:val="24"/>
          <w:szCs w:val="24"/>
        </w:rPr>
        <w:t xml:space="preserve"> юных инспекторов движения «Светофор»</w:t>
      </w:r>
    </w:p>
    <w:p w:rsidR="00C553A8" w:rsidRDefault="00C553A8" w:rsidP="00C553A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BF535F">
        <w:rPr>
          <w:rFonts w:ascii="Times New Roman" w:hAnsi="Times New Roman"/>
          <w:b/>
          <w:color w:val="000000"/>
          <w:sz w:val="24"/>
          <w:szCs w:val="24"/>
        </w:rPr>
        <w:t>Құндылық</w:t>
      </w:r>
      <w:r w:rsidRPr="00A35B83">
        <w:rPr>
          <w:rFonts w:ascii="Times New Roman" w:hAnsi="Times New Roman"/>
          <w:b/>
          <w:bCs/>
          <w:sz w:val="28"/>
          <w:szCs w:val="28"/>
        </w:rPr>
        <w:t>«Стремление»</w:t>
      </w:r>
      <w:r>
        <w:rPr>
          <w:rFonts w:ascii="Times New Roman" w:hAnsi="Times New Roman"/>
          <w:b/>
          <w:bCs/>
          <w:sz w:val="28"/>
          <w:szCs w:val="28"/>
        </w:rPr>
        <w:t xml:space="preserve"> / «Талап»</w:t>
      </w:r>
    </w:p>
    <w:p w:rsidR="00C553A8" w:rsidRDefault="00C553A8" w:rsidP="00C553A8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F2B99">
        <w:rPr>
          <w:rFonts w:ascii="Times New Roman" w:hAnsi="Times New Roman"/>
          <w:b/>
          <w:color w:val="000000"/>
          <w:sz w:val="24"/>
          <w:szCs w:val="24"/>
        </w:rPr>
        <w:t>Мақсаты</w:t>
      </w:r>
      <w:r w:rsidRPr="00800823">
        <w:rPr>
          <w:rFonts w:ascii="Times New Roman" w:hAnsi="Times New Roman"/>
          <w:b/>
          <w:bCs/>
          <w:sz w:val="24"/>
          <w:szCs w:val="24"/>
        </w:rPr>
        <w:t>:</w:t>
      </w:r>
      <w:r w:rsidRPr="00800823">
        <w:rPr>
          <w:rFonts w:ascii="Times New Roman" w:hAnsi="Times New Roman"/>
          <w:sz w:val="24"/>
          <w:szCs w:val="24"/>
        </w:rPr>
        <w:t xml:space="preserve"> </w:t>
      </w:r>
      <w:r w:rsidRPr="00800823">
        <w:rPr>
          <w:rFonts w:ascii="Times New Roman" w:hAnsi="Times New Roman"/>
          <w:color w:val="000000"/>
          <w:sz w:val="24"/>
          <w:szCs w:val="24"/>
        </w:rPr>
        <w:t>Сыни және шығармашылық ойлауды үйрену, үйренуге, білуге және жаңа жетістіктерге жетуге, физикалық белсенді болуға ұмтылу. Дұрыс шешімдер орната білу./</w:t>
      </w:r>
      <w:r w:rsidRPr="00800823">
        <w:rPr>
          <w:rFonts w:ascii="Times New Roman" w:hAnsi="Times New Roman"/>
          <w:sz w:val="24"/>
          <w:szCs w:val="24"/>
        </w:rPr>
        <w:t>Учиться критически и творчески мыслить, Желать учиться, познавать и достигать новое, Быть физически активным. Уметь устанавливать правильные решения.</w:t>
      </w:r>
    </w:p>
    <w:p w:rsidR="00C553A8" w:rsidRDefault="00C553A8" w:rsidP="00C553A8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2F2B99">
        <w:rPr>
          <w:rFonts w:ascii="Times New Roman" w:hAnsi="Times New Roman"/>
          <w:b/>
          <w:color w:val="000000"/>
          <w:sz w:val="24"/>
          <w:szCs w:val="24"/>
        </w:rPr>
        <w:lastRenderedPageBreak/>
        <w:t>Нәтиже\қалыптасқан қасиеттер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80082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00823">
        <w:rPr>
          <w:rFonts w:ascii="Times New Roman" w:hAnsi="Times New Roman"/>
          <w:color w:val="000000"/>
          <w:sz w:val="24"/>
          <w:szCs w:val="24"/>
        </w:rPr>
        <w:t>оқуға, еңбекке, өзін-өзі дамытуға деген ұмтылыстарды анықтайды; қызығушылық, мақсаттылық және танымдық белсенділік ретінде жеке қасиеттер қалыптасады</w:t>
      </w:r>
      <w:r w:rsidRPr="00800823">
        <w:rPr>
          <w:rFonts w:ascii="Times New Roman" w:hAnsi="Times New Roman"/>
          <w:i/>
          <w:iCs/>
          <w:sz w:val="24"/>
          <w:szCs w:val="24"/>
        </w:rPr>
        <w:t xml:space="preserve"> /</w:t>
      </w:r>
      <w:r w:rsidRPr="00800823">
        <w:rPr>
          <w:rFonts w:ascii="Times New Roman" w:hAnsi="Times New Roman"/>
          <w:iCs/>
          <w:sz w:val="24"/>
          <w:szCs w:val="24"/>
        </w:rPr>
        <w:t>выявляет стремления к обучению, труду, саморазвитию; сформированы личностные качества как любознательность, целеустремленность и познавательная активность</w:t>
      </w:r>
    </w:p>
    <w:p w:rsidR="00C553A8" w:rsidRPr="004F1A81" w:rsidRDefault="00C553A8" w:rsidP="00C553A8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p w:rsidR="00C553A8" w:rsidRPr="00475731" w:rsidRDefault="00C553A8" w:rsidP="00C553A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Отряд Юных Инспекторов Движения работал по пропаганде безопасных правил  дорожного движения в течение всего года.</w:t>
      </w:r>
    </w:p>
    <w:p w:rsidR="00C553A8" w:rsidRPr="00475731" w:rsidRDefault="00C553A8" w:rsidP="00C553A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течении</w:t>
      </w:r>
      <w:r w:rsidRPr="004757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полугодия </w:t>
      </w:r>
      <w:r w:rsidRPr="00475731">
        <w:rPr>
          <w:rFonts w:ascii="Times New Roman" w:hAnsi="Times New Roman"/>
          <w:sz w:val="24"/>
          <w:szCs w:val="24"/>
        </w:rPr>
        <w:t>члены ЮИД  занимались активной пропагандой правил дорожного движения среди детей и подростков и предупреждением их нарушений. Содержание деятельности отряда юных инспекторов движения «Светофор» имеет несколько направлений:</w:t>
      </w:r>
    </w:p>
    <w:p w:rsidR="00C553A8" w:rsidRPr="00475731" w:rsidRDefault="00C553A8" w:rsidP="00C553A8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Познавательная деятельность</w:t>
      </w:r>
    </w:p>
    <w:p w:rsidR="00C553A8" w:rsidRPr="00475731" w:rsidRDefault="00C553A8" w:rsidP="00C553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75731">
        <w:rPr>
          <w:rFonts w:ascii="Times New Roman" w:hAnsi="Times New Roman"/>
          <w:sz w:val="24"/>
          <w:szCs w:val="24"/>
        </w:rPr>
        <w:t xml:space="preserve">Дорожная разметка и её характеристика </w:t>
      </w:r>
    </w:p>
    <w:p w:rsidR="00C553A8" w:rsidRPr="00475731" w:rsidRDefault="00C553A8" w:rsidP="00C553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475731">
        <w:rPr>
          <w:rFonts w:ascii="Times New Roman" w:hAnsi="Times New Roman"/>
          <w:sz w:val="24"/>
          <w:szCs w:val="24"/>
        </w:rPr>
        <w:t xml:space="preserve">Правила дорожного движения. Светофорное регулирование движения. Значение сигналов светофора. Выход на перекресток и ознакомление с работой светофора. </w:t>
      </w:r>
    </w:p>
    <w:p w:rsidR="00C553A8" w:rsidRPr="00475731" w:rsidRDefault="00C553A8" w:rsidP="00C553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75731">
        <w:rPr>
          <w:rFonts w:ascii="Times New Roman" w:hAnsi="Times New Roman"/>
          <w:sz w:val="24"/>
          <w:szCs w:val="24"/>
        </w:rPr>
        <w:t>Правила дорожного движения: дорожные знаки, их группы. Значение отдельных знаков. Установка дорожных знаков</w:t>
      </w:r>
    </w:p>
    <w:p w:rsidR="00C553A8" w:rsidRPr="00475731" w:rsidRDefault="00C553A8" w:rsidP="00C553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475731">
        <w:rPr>
          <w:rFonts w:ascii="Times New Roman" w:hAnsi="Times New Roman"/>
          <w:sz w:val="24"/>
          <w:szCs w:val="24"/>
        </w:rPr>
        <w:t xml:space="preserve"> Первая доврачебная медицинская помощь при ДТП.</w:t>
      </w:r>
    </w:p>
    <w:p w:rsidR="00C553A8" w:rsidRPr="00475731" w:rsidRDefault="00C553A8" w:rsidP="00C553A8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Информационная деятельность</w:t>
      </w:r>
    </w:p>
    <w:p w:rsidR="00C553A8" w:rsidRPr="00475731" w:rsidRDefault="00C553A8" w:rsidP="00C553A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ab/>
        <w:t>Создание листовок «За безопасность движения» и другой информационной работы, ведение документации отряда: планово-отчетная папка «Задумано-сделано», паспорт отряда. Всю информацию  о проделанной  работе отражали в социальных сетях ВК.</w:t>
      </w:r>
    </w:p>
    <w:p w:rsidR="00C553A8" w:rsidRPr="00475731" w:rsidRDefault="00C553A8" w:rsidP="00C553A8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Пропагандистская деятельность</w:t>
      </w:r>
    </w:p>
    <w:p w:rsidR="00C553A8" w:rsidRPr="00475731" w:rsidRDefault="00C553A8" w:rsidP="00C553A8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Агитбригада «Раз, два, три, четыре, пять – ты выходишь погулять…»</w:t>
      </w:r>
    </w:p>
    <w:p w:rsidR="00C553A8" w:rsidRPr="00475731" w:rsidRDefault="00C553A8" w:rsidP="00C553A8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Занятия с воспитанниками «Будем правила, мы знать обязательно на пять!»</w:t>
      </w:r>
    </w:p>
    <w:p w:rsidR="00C553A8" w:rsidRPr="00475731" w:rsidRDefault="00C553A8" w:rsidP="00C553A8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 xml:space="preserve">Конкурсы рисунков. </w:t>
      </w:r>
    </w:p>
    <w:p w:rsidR="00C553A8" w:rsidRPr="00475731" w:rsidRDefault="00C553A8" w:rsidP="00C553A8">
      <w:pPr>
        <w:spacing w:after="0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4</w:t>
      </w:r>
      <w:r w:rsidRPr="00475731">
        <w:rPr>
          <w:rFonts w:ascii="Times New Roman" w:hAnsi="Times New Roman"/>
          <w:sz w:val="24"/>
          <w:szCs w:val="24"/>
        </w:rPr>
        <w:t>.Викторина «Знаток ПДД»</w:t>
      </w:r>
    </w:p>
    <w:p w:rsidR="00C553A8" w:rsidRPr="00475731" w:rsidRDefault="00C553A8" w:rsidP="00C553A8">
      <w:pPr>
        <w:spacing w:after="0"/>
        <w:rPr>
          <w:rFonts w:ascii="Times New Roman" w:hAnsi="Times New Roman"/>
          <w:sz w:val="24"/>
          <w:szCs w:val="24"/>
        </w:rPr>
      </w:pPr>
    </w:p>
    <w:p w:rsidR="00C553A8" w:rsidRPr="00475731" w:rsidRDefault="00C553A8" w:rsidP="00C553A8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75731">
        <w:rPr>
          <w:rFonts w:ascii="Times New Roman" w:hAnsi="Times New Roman"/>
          <w:b/>
          <w:i/>
          <w:sz w:val="24"/>
          <w:szCs w:val="24"/>
        </w:rPr>
        <w:t>Шефская деятельность</w:t>
      </w:r>
    </w:p>
    <w:p w:rsidR="00C553A8" w:rsidRPr="00475731" w:rsidRDefault="00C553A8" w:rsidP="00C553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 xml:space="preserve">     Проведение игровых тематических занятий по ПДД для младших школьников, организации среди дошкольников конкурсов раскрасок, поделок по теме безопасности движения, разучивание песен и стихов, помощь воспитателям проведении экскурсий «Азбука дорог».</w:t>
      </w:r>
    </w:p>
    <w:p w:rsidR="00C553A8" w:rsidRPr="00475731" w:rsidRDefault="00C553A8" w:rsidP="00C553A8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C553A8" w:rsidRPr="00475731" w:rsidRDefault="00C553A8" w:rsidP="00C553A8">
      <w:pPr>
        <w:jc w:val="both"/>
        <w:rPr>
          <w:rFonts w:ascii="Times New Roman" w:hAnsi="Times New Roman"/>
          <w:b/>
          <w:sz w:val="24"/>
          <w:szCs w:val="24"/>
        </w:rPr>
      </w:pPr>
      <w:r w:rsidRPr="00475731">
        <w:rPr>
          <w:rFonts w:ascii="Times New Roman" w:hAnsi="Times New Roman"/>
          <w:b/>
          <w:sz w:val="24"/>
          <w:szCs w:val="24"/>
        </w:rPr>
        <w:t>Акции</w:t>
      </w:r>
    </w:p>
    <w:p w:rsidR="00C553A8" w:rsidRPr="00475731" w:rsidRDefault="00C553A8" w:rsidP="00C553A8">
      <w:pPr>
        <w:pStyle w:val="a5"/>
        <w:numPr>
          <w:ilvl w:val="0"/>
          <w:numId w:val="2"/>
        </w:num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75731">
        <w:rPr>
          <w:rFonts w:ascii="Times New Roman" w:eastAsiaTheme="minorHAnsi" w:hAnsi="Times New Roman"/>
          <w:sz w:val="24"/>
          <w:szCs w:val="24"/>
          <w:lang w:eastAsia="en-US"/>
        </w:rPr>
        <w:t>Областная акция «Память жертв ДТП»</w:t>
      </w:r>
    </w:p>
    <w:p w:rsidR="00C553A8" w:rsidRDefault="00C553A8" w:rsidP="00C553A8">
      <w:pPr>
        <w:pStyle w:val="a4"/>
        <w:spacing w:before="0" w:beforeAutospacing="0" w:after="0" w:afterAutospacing="0" w:line="276" w:lineRule="auto"/>
      </w:pPr>
      <w:r w:rsidRPr="00475731">
        <w:rPr>
          <w:rFonts w:eastAsiaTheme="minorHAnsi"/>
          <w:lang w:eastAsia="en-US"/>
        </w:rPr>
        <w:t xml:space="preserve">  </w:t>
      </w:r>
      <w:r w:rsidRPr="002D4081">
        <w:rPr>
          <w:b/>
          <w:color w:val="000000"/>
        </w:rPr>
        <w:t>Выводы и предложения</w:t>
      </w:r>
      <w:r w:rsidRPr="002D4081">
        <w:rPr>
          <w:color w:val="000000"/>
        </w:rPr>
        <w:t>:</w:t>
      </w:r>
    </w:p>
    <w:p w:rsidR="00C553A8" w:rsidRPr="00475731" w:rsidRDefault="00C553A8" w:rsidP="00C553A8">
      <w:pPr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Благодаря активной работе отряда ЮИД «Светофор» учащиеся нашей школы не нарушают ПДД.</w:t>
      </w:r>
    </w:p>
    <w:p w:rsidR="00C553A8" w:rsidRPr="00475731" w:rsidRDefault="00C553A8" w:rsidP="00C553A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На следующий учебный год помимо программной работы планируется расширить сферу деятельности,  привлечь  в работу ЮИД новых энтузиастов из младших классов. Основной формой считать проектную и практическую деятельность.</w:t>
      </w:r>
    </w:p>
    <w:p w:rsidR="00C553A8" w:rsidRPr="00475731" w:rsidRDefault="00C553A8" w:rsidP="00C553A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75731">
        <w:rPr>
          <w:rFonts w:ascii="Times New Roman" w:hAnsi="Times New Roman"/>
          <w:sz w:val="24"/>
          <w:szCs w:val="24"/>
        </w:rPr>
        <w:t>В целом работа отряда ЮИД «Светофор» была выполнена.</w:t>
      </w:r>
    </w:p>
    <w:p w:rsidR="00C553A8" w:rsidRDefault="00C553A8"/>
    <w:p w:rsidR="00C553A8" w:rsidRPr="00C553A8" w:rsidRDefault="00C553A8" w:rsidP="00C553A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Выполнила старшая вожатая</w:t>
      </w:r>
      <w:r w:rsidRPr="004E094F">
        <w:rPr>
          <w:rFonts w:ascii="Times New Roman" w:hAnsi="Times New Roman"/>
          <w:sz w:val="24"/>
          <w:szCs w:val="24"/>
        </w:rPr>
        <w:t>:Миргородская Т.В</w:t>
      </w:r>
      <w:bookmarkStart w:id="0" w:name="_GoBack"/>
      <w:bookmarkEnd w:id="0"/>
    </w:p>
    <w:sectPr w:rsidR="00C553A8" w:rsidRPr="00C5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648A9"/>
    <w:multiLevelType w:val="hybridMultilevel"/>
    <w:tmpl w:val="74D47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564A7"/>
    <w:multiLevelType w:val="hybridMultilevel"/>
    <w:tmpl w:val="DA3AA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EF"/>
    <w:rsid w:val="00B53DEF"/>
    <w:rsid w:val="00C553A8"/>
    <w:rsid w:val="00D2081E"/>
    <w:rsid w:val="00F6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36E35-333A-483E-864C-CE991B50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81E"/>
    <w:pPr>
      <w:spacing w:after="0" w:line="240" w:lineRule="auto"/>
    </w:pPr>
  </w:style>
  <w:style w:type="paragraph" w:styleId="a4">
    <w:name w:val="Normal (Web)"/>
    <w:basedOn w:val="a"/>
    <w:unhideWhenUsed/>
    <w:rsid w:val="00C5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53A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1947</Words>
  <Characters>11103</Characters>
  <Application>Microsoft Office Word</Application>
  <DocSecurity>0</DocSecurity>
  <Lines>92</Lines>
  <Paragraphs>26</Paragraphs>
  <ScaleCrop>false</ScaleCrop>
  <Company/>
  <LinksUpToDate>false</LinksUpToDate>
  <CharactersWithSpaces>13024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2024-05-21T07:14:00Z</dcterms:created>
  <dcterms:modified xsi:type="dcterms:W3CDTF">2024-05-21T07:24:00Z</dcterms:modified>
</cp:coreProperties>
</file>