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8F" w:rsidRPr="00EE1AF0" w:rsidRDefault="00EE1AF0" w:rsidP="00EE1AF0">
      <w:pPr>
        <w:jc w:val="center"/>
        <w:rPr>
          <w:rFonts w:ascii="Times New Roman" w:hAnsi="Times New Roman"/>
          <w:bCs/>
          <w:sz w:val="32"/>
          <w:szCs w:val="32"/>
          <w:lang w:val="kk-KZ"/>
        </w:rPr>
      </w:pPr>
      <w:r w:rsidRPr="00EE1AF0">
        <w:rPr>
          <w:rFonts w:ascii="Times New Roman" w:hAnsi="Times New Roman"/>
          <w:sz w:val="32"/>
          <w:szCs w:val="32"/>
          <w:lang w:val="kk-KZ"/>
        </w:rPr>
        <w:t xml:space="preserve">«Ақмола облысы білім басқармасының Зеренді ауданы бойынша білім бөлімі </w:t>
      </w:r>
      <w:r w:rsidRPr="00EE1AF0">
        <w:rPr>
          <w:rFonts w:ascii="Times New Roman" w:hAnsi="Times New Roman"/>
          <w:bCs/>
          <w:sz w:val="32"/>
          <w:szCs w:val="32"/>
          <w:lang w:val="kk-KZ"/>
        </w:rPr>
        <w:t>Алексеевка кентінің № 1 жалпыорта білім беретін мектебі»</w:t>
      </w:r>
      <w:r>
        <w:rPr>
          <w:rFonts w:ascii="Times New Roman" w:hAnsi="Times New Roman"/>
          <w:bCs/>
          <w:sz w:val="32"/>
          <w:szCs w:val="32"/>
          <w:lang w:val="kk-KZ"/>
        </w:rPr>
        <w:t xml:space="preserve"> </w:t>
      </w:r>
      <w:r w:rsidRPr="00EE1AF0">
        <w:rPr>
          <w:rFonts w:ascii="Times New Roman" w:hAnsi="Times New Roman"/>
          <w:bCs/>
          <w:sz w:val="32"/>
          <w:szCs w:val="32"/>
          <w:lang w:val="kk-KZ"/>
        </w:rPr>
        <w:t>коммуналдық мемлекеттік мекемесі</w:t>
      </w:r>
    </w:p>
    <w:p w:rsidR="00EE1AF0" w:rsidRPr="00EE1AF0" w:rsidRDefault="00EE1AF0" w:rsidP="00EE1AF0">
      <w:pPr>
        <w:jc w:val="center"/>
        <w:rPr>
          <w:rFonts w:ascii="Times New Roman" w:hAnsi="Times New Roman"/>
          <w:bCs/>
          <w:sz w:val="32"/>
          <w:szCs w:val="32"/>
          <w:lang w:val="kk-KZ"/>
        </w:rPr>
      </w:pPr>
    </w:p>
    <w:p w:rsidR="00EE1AF0" w:rsidRPr="00EE1AF0" w:rsidRDefault="00EE1AF0" w:rsidP="00EE1AF0">
      <w:pPr>
        <w:jc w:val="center"/>
        <w:rPr>
          <w:rFonts w:ascii="Times New Roman" w:eastAsia="Times New Roman" w:hAnsi="Times New Roman"/>
          <w:spacing w:val="2"/>
          <w:sz w:val="32"/>
          <w:szCs w:val="32"/>
        </w:rPr>
      </w:pPr>
      <w:r w:rsidRPr="00EE1AF0">
        <w:rPr>
          <w:rFonts w:ascii="Times New Roman" w:hAnsi="Times New Roman"/>
          <w:sz w:val="32"/>
          <w:szCs w:val="32"/>
          <w:lang w:val="kk-KZ"/>
        </w:rPr>
        <w:t>К</w:t>
      </w:r>
      <w:proofErr w:type="spellStart"/>
      <w:r w:rsidRPr="00EE1AF0">
        <w:rPr>
          <w:rFonts w:ascii="Times New Roman" w:hAnsi="Times New Roman"/>
          <w:sz w:val="32"/>
          <w:szCs w:val="32"/>
        </w:rPr>
        <w:t>оммунальное</w:t>
      </w:r>
      <w:proofErr w:type="spellEnd"/>
      <w:r w:rsidRPr="00EE1AF0">
        <w:rPr>
          <w:rFonts w:ascii="Times New Roman" w:hAnsi="Times New Roman"/>
          <w:sz w:val="32"/>
          <w:szCs w:val="32"/>
        </w:rPr>
        <w:t xml:space="preserve"> государственное учреждение                                  «Общеобразовательная школа № 1 поселка Алексеевка                                       отдела образования по </w:t>
      </w:r>
      <w:r w:rsidRPr="00EE1AF0">
        <w:rPr>
          <w:rFonts w:ascii="Times New Roman" w:eastAsia="Times New Roman" w:hAnsi="Times New Roman"/>
          <w:spacing w:val="2"/>
          <w:sz w:val="32"/>
          <w:szCs w:val="32"/>
          <w:lang w:val="kk-KZ"/>
        </w:rPr>
        <w:t>Зерендинскому рай</w:t>
      </w:r>
      <w:proofErr w:type="spellStart"/>
      <w:r w:rsidRPr="00EE1AF0">
        <w:rPr>
          <w:rFonts w:ascii="Times New Roman" w:eastAsia="Times New Roman" w:hAnsi="Times New Roman"/>
          <w:spacing w:val="2"/>
          <w:sz w:val="32"/>
          <w:szCs w:val="32"/>
        </w:rPr>
        <w:t>ону</w:t>
      </w:r>
      <w:proofErr w:type="spellEnd"/>
      <w:r w:rsidRPr="00EE1AF0">
        <w:rPr>
          <w:rFonts w:ascii="Times New Roman" w:eastAsia="Times New Roman" w:hAnsi="Times New Roman"/>
          <w:spacing w:val="2"/>
          <w:sz w:val="32"/>
          <w:szCs w:val="32"/>
        </w:rPr>
        <w:t xml:space="preserve">                                             управления образования </w:t>
      </w:r>
      <w:proofErr w:type="spellStart"/>
      <w:r w:rsidRPr="00EE1AF0">
        <w:rPr>
          <w:rFonts w:ascii="Times New Roman" w:eastAsia="Times New Roman" w:hAnsi="Times New Roman"/>
          <w:spacing w:val="2"/>
          <w:sz w:val="32"/>
          <w:szCs w:val="32"/>
        </w:rPr>
        <w:t>Акмолинской</w:t>
      </w:r>
      <w:proofErr w:type="spellEnd"/>
      <w:r w:rsidRPr="00EE1AF0">
        <w:rPr>
          <w:rFonts w:ascii="Times New Roman" w:eastAsia="Times New Roman" w:hAnsi="Times New Roman"/>
          <w:spacing w:val="2"/>
          <w:sz w:val="32"/>
          <w:szCs w:val="32"/>
        </w:rPr>
        <w:t xml:space="preserve"> области»</w:t>
      </w:r>
    </w:p>
    <w:p w:rsidR="00EE1AF0" w:rsidRDefault="00EE1AF0" w:rsidP="00EE1AF0">
      <w:pPr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86D5C" w:rsidRDefault="00A86D5C" w:rsidP="00EE1AF0">
      <w:pPr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66EF5" w:rsidRDefault="00766EF5" w:rsidP="00EE1AF0">
      <w:pPr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EE1AF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768638" cy="3341370"/>
            <wp:effectExtent l="0" t="0" r="0" b="0"/>
            <wp:docPr id="1" name="Рисунок 1" descr="C:\Users\User\Downloads\WhatsApp Image 2023-04-05 at 09.3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4-05 at 09.31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/>
                    <a:stretch/>
                  </pic:blipFill>
                  <pic:spPr bwMode="auto">
                    <a:xfrm>
                      <a:off x="0" y="0"/>
                      <a:ext cx="4768808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AF0" w:rsidRDefault="00EE1AF0" w:rsidP="00A86D5C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A86D5C" w:rsidRDefault="00A86D5C" w:rsidP="00A86D5C">
      <w:pPr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Руководитель школы:             Шалашун Людмила Андреевна</w:t>
      </w:r>
    </w:p>
    <w:p w:rsidR="00A86D5C" w:rsidRDefault="00A86D5C" w:rsidP="00A86D5C">
      <w:pPr>
        <w:ind w:left="2832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A86D5C">
        <w:rPr>
          <w:rFonts w:ascii="Times New Roman" w:hAnsi="Times New Roman"/>
          <w:bCs/>
          <w:sz w:val="24"/>
          <w:szCs w:val="24"/>
          <w:lang w:val="kk-KZ"/>
        </w:rPr>
        <w:t>Высшее, 3 категория руководителя, учитель    русского языка и литературы, исследователь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A86D5C" w:rsidRDefault="00A86D5C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p w:rsidR="00EE1AF0" w:rsidRPr="00A86D5C" w:rsidRDefault="00EE1AF0" w:rsidP="00EE1AF0">
      <w:pPr>
        <w:jc w:val="center"/>
        <w:rPr>
          <w:rFonts w:ascii="Times New Roman" w:hAnsi="Times New Roman"/>
          <w:bCs/>
          <w:sz w:val="32"/>
          <w:szCs w:val="32"/>
          <w:lang w:val="kk-KZ"/>
        </w:rPr>
      </w:pPr>
      <w:r w:rsidRPr="00A86D5C">
        <w:rPr>
          <w:rFonts w:ascii="Times New Roman" w:hAnsi="Times New Roman"/>
          <w:bCs/>
          <w:sz w:val="32"/>
          <w:szCs w:val="32"/>
          <w:lang w:val="kk-KZ"/>
        </w:rPr>
        <w:t>2022-2023 оқу жылы</w:t>
      </w: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A86D5C" w:rsidRDefault="00A86D5C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E1AF0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="00EE1AF0" w:rsidRPr="007A4799">
        <w:rPr>
          <w:rFonts w:ascii="Times New Roman" w:hAnsi="Times New Roman"/>
          <w:b/>
          <w:bCs/>
          <w:sz w:val="28"/>
          <w:szCs w:val="28"/>
          <w:lang w:val="kk-KZ"/>
        </w:rPr>
        <w:t>Внедрение ИКТ</w:t>
      </w:r>
    </w:p>
    <w:p w:rsidR="00B44005" w:rsidRDefault="00B4400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44005" w:rsidRPr="004A2B43" w:rsidRDefault="00B44005" w:rsidP="00B4400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B43">
        <w:rPr>
          <w:rFonts w:ascii="Times New Roman" w:hAnsi="Times New Roman" w:cs="Times New Roman"/>
          <w:sz w:val="28"/>
          <w:szCs w:val="28"/>
        </w:rPr>
        <w:t xml:space="preserve">В КГУ «ОШ №1 п. Алексеевка» в течении всего учебного года внедряются информационно-коммуникационные технологии обучения на различных платформах, а именно </w:t>
      </w:r>
      <w:proofErr w:type="spellStart"/>
      <w:r w:rsidRPr="004A2B43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4A2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B43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4A2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B43">
        <w:rPr>
          <w:rFonts w:ascii="Times New Roman" w:hAnsi="Times New Roman" w:cs="Times New Roman"/>
          <w:sz w:val="28"/>
          <w:szCs w:val="28"/>
          <w:lang w:val="en-US"/>
        </w:rPr>
        <w:t>Quizlet</w:t>
      </w:r>
      <w:proofErr w:type="spellEnd"/>
      <w:r w:rsidRPr="004A2B43">
        <w:rPr>
          <w:rFonts w:ascii="Times New Roman" w:hAnsi="Times New Roman" w:cs="Times New Roman"/>
          <w:sz w:val="28"/>
          <w:szCs w:val="28"/>
        </w:rPr>
        <w:t xml:space="preserve">, </w:t>
      </w:r>
      <w:r w:rsidRPr="004A2B4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A2B43">
        <w:rPr>
          <w:rFonts w:ascii="Times New Roman" w:hAnsi="Times New Roman" w:cs="Times New Roman"/>
          <w:sz w:val="28"/>
          <w:szCs w:val="28"/>
        </w:rPr>
        <w:t xml:space="preserve"> </w:t>
      </w:r>
      <w:r w:rsidRPr="004A2B43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4A2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2B43">
        <w:rPr>
          <w:rFonts w:ascii="Times New Roman" w:hAnsi="Times New Roman" w:cs="Times New Roman"/>
          <w:sz w:val="28"/>
          <w:szCs w:val="28"/>
          <w:lang w:val="kk-KZ"/>
        </w:rPr>
        <w:t>Учителями школы проводится различная работа на уроках с применением таких технологий соотвествуюющий обновленому содержанию образования.</w:t>
      </w:r>
    </w:p>
    <w:p w:rsidR="00B44005" w:rsidRDefault="00B44005" w:rsidP="00B4400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B43">
        <w:rPr>
          <w:rFonts w:ascii="Times New Roman" w:hAnsi="Times New Roman" w:cs="Times New Roman"/>
          <w:sz w:val="28"/>
          <w:szCs w:val="28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Применяются такие технологии как технология проблемного обучения, </w:t>
      </w:r>
      <w:proofErr w:type="spellStart"/>
      <w:r w:rsidRPr="004A2B4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A2B43">
        <w:rPr>
          <w:rFonts w:ascii="Times New Roman" w:hAnsi="Times New Roman" w:cs="Times New Roman"/>
          <w:sz w:val="28"/>
          <w:szCs w:val="28"/>
        </w:rPr>
        <w:t xml:space="preserve"> технология, </w:t>
      </w:r>
      <w:r w:rsidRPr="004A2B43">
        <w:rPr>
          <w:rFonts w:ascii="Times New Roman" w:hAnsi="Times New Roman" w:cs="Times New Roman"/>
          <w:bCs/>
          <w:sz w:val="28"/>
          <w:szCs w:val="28"/>
        </w:rPr>
        <w:t>Технология дифференцированного обучения, информационно - коммуникационные технологии, игровые технологии, проектные техно</w:t>
      </w:r>
      <w:r>
        <w:rPr>
          <w:rFonts w:ascii="Times New Roman" w:hAnsi="Times New Roman" w:cs="Times New Roman"/>
          <w:bCs/>
          <w:sz w:val="28"/>
          <w:szCs w:val="28"/>
        </w:rPr>
        <w:t>логии и многие другие.</w:t>
      </w:r>
    </w:p>
    <w:p w:rsidR="00B44005" w:rsidRDefault="00B44005" w:rsidP="00B4400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школе 75 различной компьютерной техники (персональные компьютеры, моноблоки, ноутбуки и планшеты). В кабинете информатики 15+1 компьютеров. Количество учащихся на один компьютер «1 ученик: 1 компьютер».</w:t>
      </w:r>
    </w:p>
    <w:p w:rsidR="00B44005" w:rsidRDefault="00B44005" w:rsidP="00B4400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компьютеры подключены к сети интернет. В школе имеются 15 точек доступа. Установлены два роутера.  Первая точка доступа имеет скорость 50 Мбит/с, вторая 8 Мбит/с. </w:t>
      </w:r>
    </w:p>
    <w:p w:rsidR="00B44005" w:rsidRPr="004A2B43" w:rsidRDefault="00B44005" w:rsidP="00B4400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школе отсутствуют предметные кабинеты новой модификации.</w:t>
      </w:r>
    </w:p>
    <w:p w:rsidR="00B44005" w:rsidRPr="00E84D37" w:rsidRDefault="00B44005" w:rsidP="00B4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B44005" w:rsidRPr="004A2B43" w:rsidRDefault="00B44005" w:rsidP="00B4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44005" w:rsidRPr="00B44005" w:rsidRDefault="00B44005" w:rsidP="00EE1A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Pr="007A4799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2. </w:t>
      </w:r>
      <w:r w:rsidR="00EE1AF0" w:rsidRPr="007A4799">
        <w:rPr>
          <w:rFonts w:ascii="Times New Roman" w:hAnsi="Times New Roman"/>
          <w:b/>
          <w:bCs/>
          <w:sz w:val="28"/>
          <w:szCs w:val="28"/>
          <w:lang w:val="kk-KZ"/>
        </w:rPr>
        <w:t>Обеспечение доступности качественного образования.</w:t>
      </w:r>
    </w:p>
    <w:p w:rsidR="00EE1AF0" w:rsidRDefault="00EE1AF0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E1AF0" w:rsidRPr="00B44005" w:rsidRDefault="00EE1AF0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 выпускников</w:t>
      </w:r>
      <w:r w:rsidRPr="00B44005">
        <w:rPr>
          <w:rFonts w:ascii="Times New Roman" w:hAnsi="Times New Roman"/>
          <w:bCs/>
          <w:sz w:val="28"/>
          <w:szCs w:val="28"/>
          <w:u w:val="single"/>
        </w:rPr>
        <w:t>,</w:t>
      </w: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 </w:t>
      </w:r>
      <w:r w:rsidR="00606DB5"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п</w:t>
      </w: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олучивших а</w:t>
      </w:r>
      <w:r w:rsidR="00606DB5"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ттестат об общем среднем образов</w:t>
      </w: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ании </w:t>
      </w:r>
      <w:r w:rsidR="00606DB5"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«</w:t>
      </w: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Алтын белгі</w:t>
      </w:r>
      <w:r w:rsidR="00606DB5"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»</w:t>
      </w: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6233"/>
      </w:tblGrid>
      <w:tr w:rsidR="00606DB5" w:rsidRPr="007C1F47" w:rsidTr="00606DB5">
        <w:tc>
          <w:tcPr>
            <w:tcW w:w="2547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237" w:type="dxa"/>
          </w:tcPr>
          <w:p w:rsidR="00606DB5" w:rsidRPr="007C1F47" w:rsidRDefault="00606DB5" w:rsidP="00606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знак</w:t>
            </w:r>
          </w:p>
          <w:p w:rsidR="00606DB5" w:rsidRPr="007C1F47" w:rsidRDefault="00606DB5" w:rsidP="00606DB5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«Алтын </w:t>
            </w:r>
            <w:proofErr w:type="spellStart"/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белг</w:t>
            </w:r>
            <w:proofErr w:type="spellEnd"/>
            <w:r w:rsidRPr="007C1F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6DB5" w:rsidRPr="007C1F47" w:rsidTr="00606DB5">
        <w:tc>
          <w:tcPr>
            <w:tcW w:w="2547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6237" w:type="dxa"/>
          </w:tcPr>
          <w:p w:rsidR="00606DB5" w:rsidRPr="007C1F47" w:rsidRDefault="00606DB5" w:rsidP="007475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06DB5" w:rsidRPr="007C1F47" w:rsidTr="00606DB5">
        <w:tc>
          <w:tcPr>
            <w:tcW w:w="2547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6237" w:type="dxa"/>
          </w:tcPr>
          <w:p w:rsidR="00606DB5" w:rsidRPr="007C1F47" w:rsidRDefault="00606DB5" w:rsidP="007475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 </w:t>
            </w:r>
            <w:proofErr w:type="gramStart"/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Щирская</w:t>
            </w:r>
            <w:proofErr w:type="spellEnd"/>
            <w:proofErr w:type="gramEnd"/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Анастасия)</w:t>
            </w:r>
          </w:p>
        </w:tc>
      </w:tr>
      <w:tr w:rsidR="00606DB5" w:rsidRPr="007C1F47" w:rsidTr="00606DB5">
        <w:tc>
          <w:tcPr>
            <w:tcW w:w="2547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6237" w:type="dxa"/>
          </w:tcPr>
          <w:p w:rsidR="00606DB5" w:rsidRPr="007C1F47" w:rsidRDefault="00606DB5" w:rsidP="007475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7475B8" w:rsidRPr="007C1F47" w:rsidTr="00606DB5">
        <w:tc>
          <w:tcPr>
            <w:tcW w:w="2547" w:type="dxa"/>
          </w:tcPr>
          <w:p w:rsidR="007475B8" w:rsidRPr="007C1F47" w:rsidRDefault="007475B8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6237" w:type="dxa"/>
          </w:tcPr>
          <w:p w:rsidR="007475B8" w:rsidRPr="007C1F47" w:rsidRDefault="007475B8" w:rsidP="007475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Pr="00B44005" w:rsidRDefault="00606DB5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 выпускников, получивших аттестат об общем среднем образовании с отличием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261"/>
      </w:tblGrid>
      <w:tr w:rsidR="00606DB5" w:rsidRPr="007C1F47" w:rsidTr="00606DB5">
        <w:tc>
          <w:tcPr>
            <w:tcW w:w="2519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265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606DB5" w:rsidRPr="007C1F47" w:rsidTr="00606DB5">
        <w:tc>
          <w:tcPr>
            <w:tcW w:w="2519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6265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06DB5" w:rsidRPr="007C1F47" w:rsidTr="00606DB5">
        <w:tc>
          <w:tcPr>
            <w:tcW w:w="2519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6265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06DB5" w:rsidRPr="007C1F47" w:rsidTr="00606DB5">
        <w:tc>
          <w:tcPr>
            <w:tcW w:w="2519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6265" w:type="dxa"/>
          </w:tcPr>
          <w:p w:rsidR="00606DB5" w:rsidRPr="007C1F47" w:rsidRDefault="00606DB5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475B8" w:rsidRPr="007C1F47" w:rsidTr="00606DB5">
        <w:tc>
          <w:tcPr>
            <w:tcW w:w="2519" w:type="dxa"/>
          </w:tcPr>
          <w:p w:rsidR="007475B8" w:rsidRPr="007C1F47" w:rsidRDefault="007475B8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6265" w:type="dxa"/>
          </w:tcPr>
          <w:p w:rsidR="007475B8" w:rsidRPr="007C1F47" w:rsidRDefault="007475B8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Pr="00B44005" w:rsidRDefault="00606DB5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 детей, охваченных дополнительным образованием</w:t>
      </w: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2835"/>
        <w:gridCol w:w="3544"/>
      </w:tblGrid>
      <w:tr w:rsidR="007475B8" w:rsidTr="007475B8">
        <w:tc>
          <w:tcPr>
            <w:tcW w:w="2405" w:type="dxa"/>
          </w:tcPr>
          <w:p w:rsidR="007475B8" w:rsidRPr="007C1F47" w:rsidRDefault="007475B8" w:rsidP="007475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7475B8" w:rsidRDefault="007475B8" w:rsidP="007475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Всего учащихся</w:t>
            </w:r>
          </w:p>
        </w:tc>
        <w:tc>
          <w:tcPr>
            <w:tcW w:w="3544" w:type="dxa"/>
          </w:tcPr>
          <w:p w:rsidR="007475B8" w:rsidRDefault="007475B8" w:rsidP="007475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% охвата ДО</w:t>
            </w:r>
          </w:p>
        </w:tc>
      </w:tr>
      <w:tr w:rsidR="007475B8" w:rsidTr="007475B8">
        <w:tc>
          <w:tcPr>
            <w:tcW w:w="2405" w:type="dxa"/>
          </w:tcPr>
          <w:p w:rsidR="007475B8" w:rsidRPr="007C1F47" w:rsidRDefault="007475B8" w:rsidP="0074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835" w:type="dxa"/>
          </w:tcPr>
          <w:p w:rsidR="007475B8" w:rsidRDefault="007475B8" w:rsidP="007475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7475B8" w:rsidRPr="00F90117" w:rsidRDefault="00F90117" w:rsidP="007475B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83%</w:t>
            </w:r>
          </w:p>
        </w:tc>
      </w:tr>
      <w:tr w:rsidR="007475B8" w:rsidTr="007475B8">
        <w:tc>
          <w:tcPr>
            <w:tcW w:w="2405" w:type="dxa"/>
          </w:tcPr>
          <w:p w:rsidR="007475B8" w:rsidRPr="007C1F47" w:rsidRDefault="007475B8" w:rsidP="0074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35" w:type="dxa"/>
          </w:tcPr>
          <w:p w:rsidR="007475B8" w:rsidRDefault="007475B8" w:rsidP="007475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7475B8" w:rsidRPr="00F90117" w:rsidRDefault="00F90117" w:rsidP="007475B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72%</w:t>
            </w:r>
          </w:p>
        </w:tc>
      </w:tr>
      <w:tr w:rsidR="007475B8" w:rsidTr="007475B8">
        <w:tc>
          <w:tcPr>
            <w:tcW w:w="2405" w:type="dxa"/>
          </w:tcPr>
          <w:p w:rsidR="007475B8" w:rsidRPr="007C1F47" w:rsidRDefault="007475B8" w:rsidP="0074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835" w:type="dxa"/>
          </w:tcPr>
          <w:p w:rsidR="007475B8" w:rsidRDefault="007475B8" w:rsidP="007475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7475B8" w:rsidRPr="00F90117" w:rsidRDefault="00F90117" w:rsidP="007475B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69%</w:t>
            </w:r>
          </w:p>
        </w:tc>
      </w:tr>
    </w:tbl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06DB5" w:rsidRDefault="00606DB5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475B8" w:rsidRPr="007A4799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3. </w:t>
      </w:r>
      <w:r w:rsidR="007475B8" w:rsidRPr="007A4799">
        <w:rPr>
          <w:rFonts w:ascii="Times New Roman" w:hAnsi="Times New Roman"/>
          <w:b/>
          <w:bCs/>
          <w:sz w:val="28"/>
          <w:szCs w:val="28"/>
          <w:lang w:val="kk-KZ"/>
        </w:rPr>
        <w:t>Кадровое обеспечение образовательного процесса.</w:t>
      </w:r>
    </w:p>
    <w:p w:rsidR="007475B8" w:rsidRDefault="007475B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475B8" w:rsidRPr="00B44005" w:rsidRDefault="007475B8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 педагогов, прошедших курсы повышения квалификации по применению информационных технологий.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290"/>
        <w:gridCol w:w="2829"/>
        <w:gridCol w:w="3394"/>
      </w:tblGrid>
      <w:tr w:rsidR="00FB0232" w:rsidTr="00FB0232">
        <w:tc>
          <w:tcPr>
            <w:tcW w:w="1271" w:type="dxa"/>
            <w:vMerge w:val="restart"/>
          </w:tcPr>
          <w:p w:rsidR="00FB0232" w:rsidRPr="00F90117" w:rsidRDefault="00FB0232" w:rsidP="007475B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011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vMerge w:val="restart"/>
          </w:tcPr>
          <w:p w:rsidR="00FB0232" w:rsidRPr="00F90117" w:rsidRDefault="00FB0232" w:rsidP="007475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Всего педагогов</w:t>
            </w:r>
          </w:p>
        </w:tc>
        <w:tc>
          <w:tcPr>
            <w:tcW w:w="6237" w:type="dxa"/>
            <w:gridSpan w:val="2"/>
          </w:tcPr>
          <w:p w:rsidR="00FB0232" w:rsidRPr="00F90117" w:rsidRDefault="00FB0232" w:rsidP="007475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Название курсов</w:t>
            </w:r>
          </w:p>
        </w:tc>
      </w:tr>
      <w:tr w:rsidR="007A4799" w:rsidTr="007A4799">
        <w:tc>
          <w:tcPr>
            <w:tcW w:w="1271" w:type="dxa"/>
            <w:vMerge/>
          </w:tcPr>
          <w:p w:rsidR="007A4799" w:rsidRPr="007C1F47" w:rsidRDefault="007A4799" w:rsidP="0074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799" w:rsidRDefault="007A4799" w:rsidP="007475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7A4799" w:rsidRPr="00FB0232" w:rsidRDefault="007A4799" w:rsidP="007475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2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Основы цифровой грамотности и работа в АИС </w:t>
            </w:r>
            <w:proofErr w:type="spellStart"/>
            <w:r w:rsidRPr="00FB02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Kundelik</w:t>
            </w:r>
            <w:proofErr w:type="spellEnd"/>
            <w:r w:rsidRPr="00FB02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FB02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3402" w:type="dxa"/>
          </w:tcPr>
          <w:p w:rsidR="007A4799" w:rsidRDefault="007A4799" w:rsidP="007475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B02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Развитие цифровых компетенций педагогов</w:t>
            </w:r>
          </w:p>
        </w:tc>
      </w:tr>
      <w:tr w:rsidR="007A4799" w:rsidRPr="007A4799" w:rsidTr="007A4799">
        <w:tc>
          <w:tcPr>
            <w:tcW w:w="1271" w:type="dxa"/>
          </w:tcPr>
          <w:p w:rsidR="007A4799" w:rsidRPr="00F90117" w:rsidRDefault="007A4799" w:rsidP="00FB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17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276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7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11%</w:t>
            </w:r>
          </w:p>
        </w:tc>
      </w:tr>
      <w:tr w:rsidR="007A4799" w:rsidRPr="007A4799" w:rsidTr="007A4799">
        <w:tc>
          <w:tcPr>
            <w:tcW w:w="1271" w:type="dxa"/>
          </w:tcPr>
          <w:p w:rsidR="007A4799" w:rsidRPr="00F90117" w:rsidRDefault="007A4799" w:rsidP="00FB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1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81%</w:t>
            </w:r>
          </w:p>
        </w:tc>
      </w:tr>
      <w:tr w:rsidR="007A4799" w:rsidRPr="007A4799" w:rsidTr="007A4799">
        <w:tc>
          <w:tcPr>
            <w:tcW w:w="1271" w:type="dxa"/>
          </w:tcPr>
          <w:p w:rsidR="007A4799" w:rsidRPr="00F90117" w:rsidRDefault="007A4799" w:rsidP="00FB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1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92%</w:t>
            </w:r>
          </w:p>
        </w:tc>
        <w:tc>
          <w:tcPr>
            <w:tcW w:w="3402" w:type="dxa"/>
          </w:tcPr>
          <w:p w:rsidR="007A4799" w:rsidRPr="007A4799" w:rsidRDefault="007A4799" w:rsidP="00FB0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475B8" w:rsidRDefault="007475B8" w:rsidP="00EE1AF0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F90117" w:rsidRDefault="00F90117" w:rsidP="00EE1AF0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475598" w:rsidRPr="007A4799" w:rsidRDefault="00475598" w:rsidP="00EE1AF0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7A4799" w:rsidRPr="00B44005" w:rsidRDefault="007A4799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 педагогов, прошедшие курсы повышения по уровневым программам.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83"/>
        <w:gridCol w:w="1701"/>
      </w:tblGrid>
      <w:tr w:rsidR="00D90C6D" w:rsidTr="00D90C6D">
        <w:tc>
          <w:tcPr>
            <w:tcW w:w="7083" w:type="dxa"/>
          </w:tcPr>
          <w:p w:rsidR="00D90C6D" w:rsidRPr="00F90117" w:rsidRDefault="00D90C6D" w:rsidP="00EE1A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Название курсов</w:t>
            </w:r>
          </w:p>
        </w:tc>
        <w:tc>
          <w:tcPr>
            <w:tcW w:w="1701" w:type="dxa"/>
          </w:tcPr>
          <w:p w:rsidR="00D90C6D" w:rsidRPr="00F90117" w:rsidRDefault="00D90C6D" w:rsidP="00EE1A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Доля </w:t>
            </w:r>
          </w:p>
        </w:tc>
      </w:tr>
      <w:tr w:rsidR="00D90C6D" w:rsidTr="00D90C6D">
        <w:tc>
          <w:tcPr>
            <w:tcW w:w="7083" w:type="dxa"/>
          </w:tcPr>
          <w:p w:rsidR="00F90117" w:rsidRPr="00F90117" w:rsidRDefault="00F90117" w:rsidP="00F9011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Уровневые</w:t>
            </w:r>
          </w:p>
        </w:tc>
        <w:tc>
          <w:tcPr>
            <w:tcW w:w="1701" w:type="dxa"/>
          </w:tcPr>
          <w:p w:rsidR="00D90C6D" w:rsidRPr="00F90117" w:rsidRDefault="00F90117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23%</w:t>
            </w:r>
          </w:p>
        </w:tc>
      </w:tr>
      <w:tr w:rsidR="00D90C6D" w:rsidTr="00D90C6D">
        <w:tc>
          <w:tcPr>
            <w:tcW w:w="7083" w:type="dxa"/>
          </w:tcPr>
          <w:p w:rsidR="00D90C6D" w:rsidRPr="00F90117" w:rsidRDefault="00F90117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 в практике</w:t>
            </w:r>
          </w:p>
        </w:tc>
        <w:tc>
          <w:tcPr>
            <w:tcW w:w="1701" w:type="dxa"/>
          </w:tcPr>
          <w:p w:rsidR="00D90C6D" w:rsidRPr="00F90117" w:rsidRDefault="00F90117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11,5%</w:t>
            </w:r>
          </w:p>
        </w:tc>
      </w:tr>
    </w:tbl>
    <w:p w:rsidR="007A4799" w:rsidRDefault="007A4799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A4799" w:rsidRDefault="007A4799" w:rsidP="00F90117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F90117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F90117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F90117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7A4799" w:rsidRPr="00B44005" w:rsidRDefault="007A4799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 педагогов, преподающие предметы ЕМЦ на английском языке.</w:t>
      </w:r>
    </w:p>
    <w:p w:rsidR="007A4799" w:rsidRDefault="007A4799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7A4799" w:rsidTr="007A4799">
        <w:tc>
          <w:tcPr>
            <w:tcW w:w="2926" w:type="dxa"/>
          </w:tcPr>
          <w:p w:rsidR="007A4799" w:rsidRPr="00F90117" w:rsidRDefault="007A4799" w:rsidP="00EE1A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2926" w:type="dxa"/>
          </w:tcPr>
          <w:p w:rsidR="007A4799" w:rsidRPr="00F90117" w:rsidRDefault="007A4799" w:rsidP="00EE1A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учителей</w:t>
            </w:r>
          </w:p>
        </w:tc>
        <w:tc>
          <w:tcPr>
            <w:tcW w:w="2927" w:type="dxa"/>
          </w:tcPr>
          <w:p w:rsidR="007A4799" w:rsidRPr="00F90117" w:rsidRDefault="007A4799" w:rsidP="00EE1A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Доля </w:t>
            </w:r>
          </w:p>
        </w:tc>
      </w:tr>
      <w:tr w:rsidR="007A4799" w:rsidTr="007A4799">
        <w:tc>
          <w:tcPr>
            <w:tcW w:w="2926" w:type="dxa"/>
          </w:tcPr>
          <w:p w:rsidR="007A4799" w:rsidRPr="007A4799" w:rsidRDefault="007A4799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926" w:type="dxa"/>
          </w:tcPr>
          <w:p w:rsidR="007A4799" w:rsidRPr="007A4799" w:rsidRDefault="007A4799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927" w:type="dxa"/>
          </w:tcPr>
          <w:p w:rsidR="007A4799" w:rsidRPr="007A4799" w:rsidRDefault="007A4799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3,8%</w:t>
            </w:r>
          </w:p>
        </w:tc>
      </w:tr>
    </w:tbl>
    <w:p w:rsidR="007A4799" w:rsidRDefault="007A4799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A4799" w:rsidRDefault="007A4799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A4799" w:rsidRPr="00B44005" w:rsidRDefault="007A4799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lastRenderedPageBreak/>
        <w:t>Динамика доли молодых специалистов.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7A4799" w:rsidTr="007A4799">
        <w:tc>
          <w:tcPr>
            <w:tcW w:w="2926" w:type="dxa"/>
          </w:tcPr>
          <w:p w:rsidR="007A4799" w:rsidRPr="00F90117" w:rsidRDefault="007A4799" w:rsidP="00EE1A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Учебный год</w:t>
            </w:r>
          </w:p>
        </w:tc>
        <w:tc>
          <w:tcPr>
            <w:tcW w:w="2926" w:type="dxa"/>
          </w:tcPr>
          <w:p w:rsidR="007A4799" w:rsidRPr="00F90117" w:rsidRDefault="007A4799" w:rsidP="00EE1A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Всего учителей</w:t>
            </w:r>
          </w:p>
        </w:tc>
        <w:tc>
          <w:tcPr>
            <w:tcW w:w="2927" w:type="dxa"/>
          </w:tcPr>
          <w:p w:rsidR="007A4799" w:rsidRPr="00F90117" w:rsidRDefault="007A4799" w:rsidP="00EE1A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011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Доля </w:t>
            </w:r>
          </w:p>
        </w:tc>
      </w:tr>
      <w:tr w:rsidR="007A4799" w:rsidTr="007A4799">
        <w:tc>
          <w:tcPr>
            <w:tcW w:w="2926" w:type="dxa"/>
          </w:tcPr>
          <w:p w:rsidR="007A4799" w:rsidRPr="00F90117" w:rsidRDefault="007A4799" w:rsidP="007A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1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926" w:type="dxa"/>
          </w:tcPr>
          <w:p w:rsidR="007A4799" w:rsidRPr="007A4799" w:rsidRDefault="007A4799" w:rsidP="007A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7" w:type="dxa"/>
          </w:tcPr>
          <w:p w:rsidR="007A4799" w:rsidRPr="007A4799" w:rsidRDefault="007A4799" w:rsidP="007A479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4%</w:t>
            </w:r>
          </w:p>
        </w:tc>
      </w:tr>
      <w:tr w:rsidR="007A4799" w:rsidTr="007A4799">
        <w:tc>
          <w:tcPr>
            <w:tcW w:w="2926" w:type="dxa"/>
          </w:tcPr>
          <w:p w:rsidR="007A4799" w:rsidRPr="00F90117" w:rsidRDefault="007A4799" w:rsidP="007A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1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926" w:type="dxa"/>
          </w:tcPr>
          <w:p w:rsidR="007A4799" w:rsidRPr="007A4799" w:rsidRDefault="007A4799" w:rsidP="007A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7" w:type="dxa"/>
          </w:tcPr>
          <w:p w:rsidR="007A4799" w:rsidRPr="007A4799" w:rsidRDefault="007A4799" w:rsidP="007A479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15%</w:t>
            </w:r>
          </w:p>
        </w:tc>
      </w:tr>
    </w:tbl>
    <w:p w:rsidR="007A4799" w:rsidRDefault="007A4799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A4799" w:rsidRDefault="00D90C6D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407410" cy="1414732"/>
            <wp:effectExtent l="0" t="0" r="254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F90117" w:rsidRPr="00B44005" w:rsidRDefault="00F90117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 педагогов с высшей и первой категорией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290"/>
        <w:gridCol w:w="1290"/>
        <w:gridCol w:w="2037"/>
        <w:gridCol w:w="1704"/>
        <w:gridCol w:w="1172"/>
      </w:tblGrid>
      <w:tr w:rsidR="003B1A63" w:rsidRPr="00761D42" w:rsidTr="003B1A63">
        <w:tc>
          <w:tcPr>
            <w:tcW w:w="1286" w:type="dxa"/>
            <w:vAlign w:val="center"/>
          </w:tcPr>
          <w:p w:rsidR="003B1A63" w:rsidRPr="00761D42" w:rsidRDefault="003B1A63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gramEnd"/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90" w:type="dxa"/>
            <w:vAlign w:val="center"/>
          </w:tcPr>
          <w:p w:rsidR="003B1A63" w:rsidRPr="00761D42" w:rsidRDefault="003B1A63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1290" w:type="dxa"/>
          </w:tcPr>
          <w:p w:rsidR="003B1A63" w:rsidRPr="00761D42" w:rsidRDefault="003B1A63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Педагог-эксперт</w:t>
            </w:r>
          </w:p>
        </w:tc>
        <w:tc>
          <w:tcPr>
            <w:tcW w:w="2037" w:type="dxa"/>
            <w:vAlign w:val="center"/>
          </w:tcPr>
          <w:p w:rsidR="003B1A63" w:rsidRPr="00761D42" w:rsidRDefault="003B1A63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proofErr w:type="gramEnd"/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-исследователь</w:t>
            </w:r>
          </w:p>
        </w:tc>
        <w:tc>
          <w:tcPr>
            <w:tcW w:w="1704" w:type="dxa"/>
            <w:vAlign w:val="center"/>
          </w:tcPr>
          <w:p w:rsidR="003B1A63" w:rsidRPr="00761D42" w:rsidRDefault="003B1A63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proofErr w:type="gramEnd"/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>- мастер</w:t>
            </w:r>
          </w:p>
        </w:tc>
        <w:tc>
          <w:tcPr>
            <w:tcW w:w="1172" w:type="dxa"/>
          </w:tcPr>
          <w:p w:rsidR="003B1A63" w:rsidRPr="00761D42" w:rsidRDefault="003B1A63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D42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gramEnd"/>
          </w:p>
        </w:tc>
      </w:tr>
      <w:tr w:rsidR="003B1A63" w:rsidRPr="00761D42" w:rsidTr="003B1A63">
        <w:tc>
          <w:tcPr>
            <w:tcW w:w="1286" w:type="dxa"/>
          </w:tcPr>
          <w:p w:rsidR="003B1A63" w:rsidRPr="003B1A63" w:rsidRDefault="003B1A63" w:rsidP="00B9268F">
            <w:pP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B1A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2022-2023</w:t>
            </w:r>
          </w:p>
        </w:tc>
        <w:tc>
          <w:tcPr>
            <w:tcW w:w="1290" w:type="dxa"/>
          </w:tcPr>
          <w:p w:rsidR="003B1A63" w:rsidRPr="003B1A63" w:rsidRDefault="003B1A63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</w:tcPr>
          <w:p w:rsidR="003B1A63" w:rsidRPr="003B1A63" w:rsidRDefault="003B1A63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7" w:type="dxa"/>
          </w:tcPr>
          <w:p w:rsidR="003B1A63" w:rsidRPr="003B1A63" w:rsidRDefault="003B1A63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B1A63" w:rsidRPr="003B1A63" w:rsidRDefault="003B1A63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3B1A63" w:rsidRPr="003B1A63" w:rsidRDefault="003B1A63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B1A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0117" w:rsidRDefault="00F90117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3B1A63" w:rsidRPr="00B44005" w:rsidRDefault="00D113E6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Доля</w:t>
      </w:r>
      <w:r w:rsidR="003B1A63"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 педагогов</w:t>
      </w: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-участников</w:t>
      </w:r>
      <w:r w:rsidR="003B1A63"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 </w:t>
      </w:r>
      <w:r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 конкурсов, семинаров, смотров, проектов, </w:t>
      </w:r>
      <w:r w:rsidR="00475598" w:rsidRPr="00B44005">
        <w:rPr>
          <w:rFonts w:ascii="Times New Roman" w:hAnsi="Times New Roman"/>
          <w:bCs/>
          <w:sz w:val="28"/>
          <w:szCs w:val="28"/>
          <w:u w:val="single"/>
          <w:lang w:val="kk-KZ"/>
        </w:rPr>
        <w:t>наличие авторских программ, публикаций, внедрение передового педагогического опыта.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90"/>
        <w:gridCol w:w="2091"/>
        <w:gridCol w:w="2268"/>
        <w:gridCol w:w="2835"/>
      </w:tblGrid>
      <w:tr w:rsidR="00D113E6" w:rsidTr="00475598">
        <w:tc>
          <w:tcPr>
            <w:tcW w:w="1590" w:type="dxa"/>
          </w:tcPr>
          <w:p w:rsidR="00D113E6" w:rsidRPr="00475598" w:rsidRDefault="00D113E6" w:rsidP="00EE1A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7559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091" w:type="dxa"/>
          </w:tcPr>
          <w:p w:rsidR="00D113E6" w:rsidRPr="00475598" w:rsidRDefault="00D113E6" w:rsidP="00EE1A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7559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268" w:type="dxa"/>
          </w:tcPr>
          <w:p w:rsidR="00D113E6" w:rsidRPr="00475598" w:rsidRDefault="00D113E6" w:rsidP="00EE1A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7559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835" w:type="dxa"/>
          </w:tcPr>
          <w:p w:rsidR="00D113E6" w:rsidRPr="00475598" w:rsidRDefault="00D113E6" w:rsidP="00EE1A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7559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международный</w:t>
            </w:r>
          </w:p>
        </w:tc>
      </w:tr>
      <w:tr w:rsidR="00D113E6" w:rsidTr="00475598">
        <w:tc>
          <w:tcPr>
            <w:tcW w:w="1590" w:type="dxa"/>
          </w:tcPr>
          <w:p w:rsidR="00D113E6" w:rsidRPr="00D113E6" w:rsidRDefault="00D113E6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113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30,7%</w:t>
            </w:r>
          </w:p>
        </w:tc>
        <w:tc>
          <w:tcPr>
            <w:tcW w:w="2091" w:type="dxa"/>
          </w:tcPr>
          <w:p w:rsidR="00D113E6" w:rsidRPr="00D113E6" w:rsidRDefault="00D113E6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113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11,5%</w:t>
            </w:r>
          </w:p>
        </w:tc>
        <w:tc>
          <w:tcPr>
            <w:tcW w:w="2268" w:type="dxa"/>
          </w:tcPr>
          <w:p w:rsidR="00D113E6" w:rsidRPr="00D113E6" w:rsidRDefault="00D113E6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11,5%</w:t>
            </w:r>
          </w:p>
        </w:tc>
        <w:tc>
          <w:tcPr>
            <w:tcW w:w="2835" w:type="dxa"/>
          </w:tcPr>
          <w:p w:rsidR="00D113E6" w:rsidRPr="00D113E6" w:rsidRDefault="00D113E6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7,6%</w:t>
            </w:r>
          </w:p>
        </w:tc>
      </w:tr>
    </w:tbl>
    <w:p w:rsidR="003B1A63" w:rsidRDefault="003B1A63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475598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475598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4. </w:t>
      </w:r>
      <w:r w:rsidR="00475598" w:rsidRPr="00475598">
        <w:rPr>
          <w:rFonts w:ascii="Times New Roman" w:hAnsi="Times New Roman"/>
          <w:b/>
          <w:bCs/>
          <w:sz w:val="28"/>
          <w:szCs w:val="28"/>
          <w:lang w:val="kk-KZ"/>
        </w:rPr>
        <w:t>Материально-техническое обеспечение, оснащение и оборудование организаций образования</w:t>
      </w:r>
      <w:r w:rsidR="00475598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Andika" w:eastAsia="Times New Roman" w:hAnsi="Andika" w:cs="Times New Roman"/>
          <w:color w:val="3D3D3D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Предметных кабинетов по школе 15: начальных классов-6, русского языка -1, математики-1, казахского языка-2, химии и биологии-1, истории и географии -1, английского языка-</w:t>
      </w:r>
      <w:proofErr w:type="gram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1,  физики</w:t>
      </w:r>
      <w:proofErr w:type="gram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и информатики -1, НВТП-1.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Andika" w:eastAsia="Times New Roman" w:hAnsi="Andika" w:cs="Times New Roman"/>
          <w:color w:val="3D3D3D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Имеется лаборатория физики и химии, спортивный зал площадью 271,9 </w:t>
      </w:r>
      <w:proofErr w:type="spell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м.кв</w:t>
      </w:r>
      <w:proofErr w:type="spell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Количество библиотечного фонда школы составляет 5922: учебники нового поколения 4657, на казахском языке 144, 4513 на русском языке, художественная литература-</w:t>
      </w:r>
      <w:proofErr w:type="gram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1662,из</w:t>
      </w:r>
      <w:proofErr w:type="gram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них на </w:t>
      </w:r>
      <w:proofErr w:type="spell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казхском</w:t>
      </w:r>
      <w:proofErr w:type="spell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языке 32, на русском языке -1582, на английском языке- 8, электронная литература- 6, 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Andika" w:eastAsia="Times New Roman" w:hAnsi="Andika" w:cs="Times New Roman"/>
          <w:color w:val="3D3D3D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Площадь библиотеки составляет 30,7 </w:t>
      </w:r>
      <w:proofErr w:type="spell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м.кв</w:t>
      </w:r>
      <w:proofErr w:type="spell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Имеется место для чтения книг учащимися на 2 места, имеется компьютер 1,1 принтер. Потребность в программной художественной литературе, учебно-наглядных </w:t>
      </w:r>
      <w:proofErr w:type="gram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пособиях  (</w:t>
      </w:r>
      <w:proofErr w:type="gram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портреты, карты, схемы, предметные плакаты по основным предметам) решается через Интернет-ресурсы, электронные библиотеки, взаимодействием с библиотекой села.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Andika" w:eastAsia="Times New Roman" w:hAnsi="Andika" w:cs="Times New Roman"/>
          <w:color w:val="3D3D3D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Учебный фонд пополнился на </w:t>
      </w:r>
      <w:r w:rsidRPr="00073C54">
        <w:rPr>
          <w:rFonts w:ascii="Times New Roman" w:eastAsia="Times New Roman" w:hAnsi="Times New Roman" w:cs="Times New Roman"/>
          <w:color w:val="FF0000"/>
          <w:sz w:val="28"/>
          <w:szCs w:val="28"/>
        </w:rPr>
        <w:t>311</w:t>
      </w:r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экземпляров, на сумму </w:t>
      </w:r>
      <w:r w:rsidRPr="00073C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796668 </w:t>
      </w:r>
      <w:proofErr w:type="gram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тенге  за</w:t>
      </w:r>
      <w:proofErr w:type="gram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счет районного бюджета, однако имеется потребность, которая решается путем книгообмена между школами района. В связи с этим </w:t>
      </w:r>
      <w:proofErr w:type="spellStart"/>
      <w:proofErr w:type="gram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книгообеспеченность</w:t>
      </w:r>
      <w:proofErr w:type="spell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  учебной</w:t>
      </w:r>
      <w:proofErr w:type="gram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литературой  на 2022-2023 учебный год составляет 100%. 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Andika" w:eastAsia="Times New Roman" w:hAnsi="Andika" w:cs="Times New Roman"/>
          <w:color w:val="3D3D3D"/>
          <w:sz w:val="28"/>
          <w:szCs w:val="28"/>
        </w:rPr>
      </w:pPr>
      <w:proofErr w:type="gramStart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>Отмечается  потребность</w:t>
      </w:r>
      <w:proofErr w:type="gramEnd"/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в  учебно-методических  комплексах  для обучающихся: рабочие тетради, дневники наблюдений,  альбомы для рисования, тетради для контрольных и самостоятельных работ.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Количество читателей в библиотеке составляет </w:t>
      </w:r>
      <w:r w:rsidRPr="00073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119 человек, число посещений 1778, объем книговыдач 1870.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 обеспечена компьютерной техникой. Всего компьютеров 75, планшетов 10, досок интерактивных и мультимедийных 7, 1 доска переносная с проектором, магнитных досок 4.</w:t>
      </w:r>
    </w:p>
    <w:p w:rsidR="00073C54" w:rsidRPr="00073C54" w:rsidRDefault="00073C54" w:rsidP="00073C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Мебелью школа обеспечена на 98%.</w:t>
      </w:r>
    </w:p>
    <w:p w:rsidR="00475598" w:rsidRPr="00073C54" w:rsidRDefault="00475598" w:rsidP="00EE1A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005" w:rsidRDefault="00B4400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44005" w:rsidRDefault="00B4400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5FCC" w:rsidRDefault="00D05FCC" w:rsidP="00073C54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5FCC" w:rsidRDefault="00D05FCC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90680" w:rsidRDefault="00CE374A" w:rsidP="00976871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5. </w:t>
      </w:r>
      <w:r w:rsidR="00475598">
        <w:rPr>
          <w:rFonts w:ascii="Times New Roman" w:hAnsi="Times New Roman"/>
          <w:b/>
          <w:bCs/>
          <w:sz w:val="28"/>
          <w:szCs w:val="28"/>
          <w:lang w:val="kk-KZ"/>
        </w:rPr>
        <w:t>Создание усл</w:t>
      </w:r>
      <w:r w:rsidR="00690680">
        <w:rPr>
          <w:rFonts w:ascii="Times New Roman" w:hAnsi="Times New Roman"/>
          <w:b/>
          <w:bCs/>
          <w:sz w:val="28"/>
          <w:szCs w:val="28"/>
          <w:lang w:val="kk-KZ"/>
        </w:rPr>
        <w:t>овий для сохранения здоровья обучаю</w:t>
      </w:r>
      <w:r w:rsidR="00475598">
        <w:rPr>
          <w:rFonts w:ascii="Times New Roman" w:hAnsi="Times New Roman"/>
          <w:b/>
          <w:bCs/>
          <w:sz w:val="28"/>
          <w:szCs w:val="28"/>
          <w:lang w:val="kk-KZ"/>
        </w:rPr>
        <w:t>щихся</w:t>
      </w:r>
      <w:r w:rsidR="00690680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B9268F" w:rsidRDefault="00B9268F" w:rsidP="00B926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268F" w:rsidRPr="00B9268F" w:rsidRDefault="00B9268F" w:rsidP="00B926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План работы </w:t>
      </w:r>
    </w:p>
    <w:p w:rsidR="00B9268F" w:rsidRPr="00B9268F" w:rsidRDefault="00B9268F" w:rsidP="00B926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сохранению и укреплению здоровья обучающихся при организации образовательного процесса в </w:t>
      </w: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kk-KZ" w:eastAsia="ru-RU"/>
        </w:rPr>
        <w:t>КГУ «ОШ № 1 п.Алексеевка»»</w:t>
      </w: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</w:t>
      </w:r>
      <w:r w:rsidR="00D40B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</w:t>
      </w: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kk-KZ" w:eastAsia="ru-RU"/>
        </w:rPr>
        <w:t>2</w:t>
      </w: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-202</w:t>
      </w: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kk-KZ" w:eastAsia="ru-RU"/>
        </w:rPr>
        <w:t>3</w:t>
      </w:r>
      <w:r w:rsidRPr="00B926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:rsidR="00B9268F" w:rsidRPr="00D40B49" w:rsidRDefault="00D40B49" w:rsidP="00B9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68F" w:rsidRPr="00B9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9268F" w:rsidRPr="00B9268F" w:rsidRDefault="00B9268F" w:rsidP="00D4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здоровье</w:t>
      </w: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сберегающих условий организации образовательного процесса.</w:t>
      </w:r>
    </w:p>
    <w:p w:rsidR="00B9268F" w:rsidRPr="00B9268F" w:rsidRDefault="00B9268F" w:rsidP="00D4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Сохранение, укрепление и коррекция здоровья учащихся на каждом этапе деятельности.</w:t>
      </w:r>
    </w:p>
    <w:p w:rsidR="00B9268F" w:rsidRPr="00B9268F" w:rsidRDefault="00B9268F" w:rsidP="00D4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 учащихся осознанного отношения к своему здоровью и физической культуре.</w:t>
      </w:r>
    </w:p>
    <w:p w:rsidR="00B9268F" w:rsidRPr="00B9268F" w:rsidRDefault="00B9268F" w:rsidP="00B92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268F" w:rsidRPr="00B9268F" w:rsidRDefault="00B9268F" w:rsidP="00D4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Разработать и внедрить наиболее рациональные формы и методы диагностики физического здоровья детей.</w:t>
      </w:r>
    </w:p>
    <w:p w:rsidR="00B9268F" w:rsidRPr="00B9268F" w:rsidRDefault="00B9268F" w:rsidP="00D4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Создать систему учебных и </w:t>
      </w:r>
      <w:proofErr w:type="spellStart"/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 методов, способствующих становлению физически, психически и эмоционально здоровой личности.</w:t>
      </w:r>
    </w:p>
    <w:p w:rsidR="00B9268F" w:rsidRDefault="00B9268F" w:rsidP="00D4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Сформировать навыки здорового образа жизни, гиги</w:t>
      </w:r>
      <w:r w:rsidR="00D4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ены, правил личной безопасности</w:t>
      </w:r>
    </w:p>
    <w:p w:rsidR="00D05FCC" w:rsidRPr="00B9268F" w:rsidRDefault="00D05FCC" w:rsidP="00D4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1673"/>
        <w:gridCol w:w="2012"/>
      </w:tblGrid>
      <w:tr w:rsidR="00B9268F" w:rsidRPr="00B9268F" w:rsidTr="00D05FCC">
        <w:trPr>
          <w:trHeight w:val="465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B9268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7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1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268F" w:rsidRPr="00B9268F" w:rsidTr="00D05FCC">
        <w:tc>
          <w:tcPr>
            <w:tcW w:w="9923" w:type="dxa"/>
            <w:gridSpan w:val="4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1.Диагностика, коррекция и развитие учащихся</w:t>
            </w:r>
          </w:p>
        </w:tc>
      </w:tr>
      <w:tr w:rsidR="00B9268F" w:rsidRPr="00B9268F" w:rsidTr="00D05FCC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Медосмотр учащихся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работник</w:t>
            </w:r>
            <w:proofErr w:type="gramEnd"/>
          </w:p>
        </w:tc>
      </w:tr>
      <w:tr w:rsidR="00B9268F" w:rsidRPr="00B9268F" w:rsidTr="00D05FCC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 работник</w:t>
            </w:r>
            <w:proofErr w:type="gramEnd"/>
          </w:p>
        </w:tc>
      </w:tr>
      <w:tr w:rsidR="00B9268F" w:rsidRPr="00B9268F" w:rsidTr="00D05FCC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Кл. 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B9268F" w:rsidRPr="00B9268F" w:rsidTr="00D05FCC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работник</w:t>
            </w:r>
            <w:proofErr w:type="gramEnd"/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9268F" w:rsidRPr="00B9268F" w:rsidTr="00D05FCC">
        <w:trPr>
          <w:trHeight w:val="7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подвижных перемен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</w:p>
        </w:tc>
      </w:tr>
      <w:tr w:rsidR="00B9268F" w:rsidRPr="00B9268F" w:rsidTr="00D05FCC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B9268F" w:rsidRPr="00B9268F" w:rsidRDefault="00B9268F" w:rsidP="00B92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                     2. Организация </w:t>
      </w:r>
      <w:proofErr w:type="spellStart"/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образовательного процесса</w:t>
      </w:r>
    </w:p>
    <w:tbl>
      <w:tblPr>
        <w:tblW w:w="10365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503"/>
        <w:gridCol w:w="2483"/>
      </w:tblGrid>
      <w:tr w:rsidR="00B9268F" w:rsidRPr="00B9268F" w:rsidTr="00D05FC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50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48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Завхоз </w:t>
            </w:r>
          </w:p>
        </w:tc>
      </w:tr>
      <w:tr w:rsidR="00B9268F" w:rsidRPr="00B9268F" w:rsidTr="00D05FCC">
        <w:trPr>
          <w:trHeight w:val="19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ПБ в школе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плана мероприятий по охране труда и ТБ в школе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Издание приказов: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 охране жизни и здоровья школьников,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9268F" w:rsidRPr="00B9268F" w:rsidTr="00D05FCC">
        <w:trPr>
          <w:trHeight w:val="172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учащихся с </w:t>
            </w:r>
            <w:proofErr w:type="spell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поведением,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неблагополучных семей,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многодетных семей,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малообеспеченных семей,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неполных семей,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детей-инвалидов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ЗДВР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Соц.педагог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руководители  </w:t>
            </w:r>
          </w:p>
        </w:tc>
      </w:tr>
      <w:tr w:rsidR="00B9268F" w:rsidRPr="00B9268F" w:rsidTr="00D05FCC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 посещаемости учащимися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ЗДВР</w:t>
            </w:r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рук.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 </w:t>
            </w:r>
            <w:proofErr w:type="gramEnd"/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графика работы спортивных секций, внеурочной деятельности и спортивного зала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информационных материалов в уголке здоровья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Рейды по проверке внешнего вида учащихся,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еженедельно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началу зимнего периода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Завхоз, директор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летний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Завхоз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требований ТБ во время ремонта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летний период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Приемка школы к новому учебному году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B9268F" w:rsidRPr="00B9268F" w:rsidRDefault="00B9268F" w:rsidP="00B92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3. Инструктивно-методическая и учебно-воспитательная работа</w:t>
      </w:r>
    </w:p>
    <w:tbl>
      <w:tblPr>
        <w:tblW w:w="10440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771"/>
        <w:gridCol w:w="1601"/>
        <w:gridCol w:w="2501"/>
      </w:tblGrid>
      <w:tr w:rsidR="00B9268F" w:rsidRPr="00B9268F" w:rsidTr="00D05FC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60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0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инструктажей по правилам ТБ, ПБ и охраны труда, ПДД, антитеррористической безопасности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 в течение года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4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темати</w:t>
            </w:r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ческих классных часов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«Вредные привычки и их предотвращение» (7-8 классы)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«Формирование навыков </w:t>
            </w:r>
            <w:proofErr w:type="spellStart"/>
            <w:proofErr w:type="gramStart"/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зож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»(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-5 </w:t>
            </w:r>
            <w:proofErr w:type="spellStart"/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«Правильное питание» (1-9 классы)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«Организация дос</w:t>
            </w:r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уга учащихся» (5-9 классы</w:t>
            </w:r>
            <w:proofErr w:type="gramStart"/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5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недель, месячников: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 ПДД,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пожарной безопасности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гражданской защиты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за здоровый образ жизни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охраны труда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6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время каникул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Администрация школы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7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рекомендаций классным руководителям по ведению индивидуального учета физического и психического состояния учащихся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-январь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8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  <w:proofErr w:type="gramEnd"/>
          </w:p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обучающего семинара для </w:t>
            </w: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учащихся</w:t>
            </w: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медицинской помощи»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 ,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Медицинский работник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плана мероприятий по сохранению и укреплению здоровья учащихся на 202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2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3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 на сайте учреждения на информационном стенде и на сайте школы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ЗДВР</w:t>
            </w:r>
          </w:p>
        </w:tc>
      </w:tr>
    </w:tbl>
    <w:p w:rsidR="00B9268F" w:rsidRPr="00B9268F" w:rsidRDefault="00B9268F" w:rsidP="00B92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4. Оздоровительно - профилактическая работа.</w:t>
      </w:r>
    </w:p>
    <w:p w:rsidR="00B9268F" w:rsidRPr="00B9268F" w:rsidRDefault="00B9268F" w:rsidP="00B92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tbl>
      <w:tblPr>
        <w:tblW w:w="10440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99"/>
        <w:gridCol w:w="2320"/>
      </w:tblGrid>
      <w:tr w:rsidR="00B9268F" w:rsidRPr="00B9268F" w:rsidTr="00D05FC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59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3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Кл.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работник</w:t>
            </w:r>
            <w:proofErr w:type="gramEnd"/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268F" w:rsidRPr="00B9268F" w:rsidTr="00D05FCC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Дир.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proofErr w:type="spellEnd"/>
          </w:p>
          <w:p w:rsidR="00B9268F" w:rsidRPr="00D40B49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Соц.пед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мероприятий в рамках месячников по безопасности ПДД, 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ПБ,  ГО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ЧС, сети Интернет,  ПАВ, ЗОЖ.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8F" w:rsidRPr="00D40B49" w:rsidRDefault="00B9268F" w:rsidP="00D4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Физкультурно-оздоровительные и спортивные </w:t>
            </w:r>
            <w:proofErr w:type="gramStart"/>
            <w:r w:rsidRPr="00B9268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мероприятия  по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плану  спортивно -массовых мероприятий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рук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уч.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8F" w:rsidRPr="00D40B49" w:rsidRDefault="00B9268F" w:rsidP="00D4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Работа с родителями по плану родительского лектория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9268F" w:rsidRPr="00B9268F" w:rsidTr="00D05FCC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  <w:p w:rsidR="00B9268F" w:rsidRPr="00B9268F" w:rsidRDefault="00B9268F" w:rsidP="00D4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</w:t>
            </w:r>
          </w:p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</w:tbl>
    <w:p w:rsidR="00B9268F" w:rsidRPr="00B9268F" w:rsidRDefault="00B9268F" w:rsidP="00B92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5. Физкультурно-оздоровительные и спортивные мероприятия</w:t>
      </w:r>
    </w:p>
    <w:tbl>
      <w:tblPr>
        <w:tblW w:w="10440" w:type="dxa"/>
        <w:tblInd w:w="-7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091"/>
        <w:gridCol w:w="1482"/>
        <w:gridCol w:w="2305"/>
      </w:tblGrid>
      <w:tr w:rsidR="00B9268F" w:rsidRPr="00B9268F" w:rsidTr="00D05FCC">
        <w:trPr>
          <w:trHeight w:val="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школьных спортивных кружков и секций.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Спортивный </w:t>
            </w: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футболу</w:t>
            </w: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волейболу, баскетболу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B9268F" w:rsidRPr="00B9268F" w:rsidTr="00D05FCC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выбираем спорт!»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Легкоатлетическое </w:t>
            </w:r>
            <w:proofErr w:type="spellStart"/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четырехборье</w:t>
            </w:r>
            <w:proofErr w:type="spellEnd"/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н/теннису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н/теннису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 (девушки)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волейболу (девушки)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Март-апрель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физической культуры</w:t>
            </w:r>
          </w:p>
        </w:tc>
      </w:tr>
      <w:tr w:rsidR="00B9268F" w:rsidRPr="00B9268F" w:rsidTr="00D05FCC">
        <w:trPr>
          <w:trHeight w:val="345"/>
        </w:trPr>
        <w:tc>
          <w:tcPr>
            <w:tcW w:w="56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Кустовые</w:t>
            </w: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волейболу (юноши)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Уч. физ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культуры</w:t>
            </w:r>
          </w:p>
        </w:tc>
      </w:tr>
      <w:tr w:rsidR="00B9268F" w:rsidRPr="00B9268F" w:rsidTr="00D05FCC">
        <w:trPr>
          <w:trHeight w:val="165"/>
        </w:trPr>
        <w:tc>
          <w:tcPr>
            <w:tcW w:w="56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Зимняя эстафета «Начни день со спорта»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Уч. физ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культуры</w:t>
            </w:r>
          </w:p>
        </w:tc>
      </w:tr>
      <w:tr w:rsidR="00B9268F" w:rsidRPr="00B9268F" w:rsidTr="00D05FCC">
        <w:trPr>
          <w:trHeight w:val="90"/>
        </w:trPr>
        <w:tc>
          <w:tcPr>
            <w:tcW w:w="56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Уч. физ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культуры</w:t>
            </w:r>
          </w:p>
        </w:tc>
      </w:tr>
    </w:tbl>
    <w:p w:rsidR="00B9268F" w:rsidRPr="00B9268F" w:rsidRDefault="00B9268F" w:rsidP="00B92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</w:t>
      </w:r>
      <w:r w:rsidRPr="00B926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6. Работа с родителями</w:t>
      </w:r>
    </w:p>
    <w:tbl>
      <w:tblPr>
        <w:tblW w:w="1047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487"/>
        <w:gridCol w:w="2320"/>
      </w:tblGrid>
      <w:tr w:rsidR="00B9268F" w:rsidRPr="00B9268F" w:rsidTr="00D05FCC">
        <w:trPr>
          <w:trHeight w:val="510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о порядке проведения плановых ежегодных профилактических осмотров и обследований детей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87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3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рук</w:t>
            </w:r>
            <w:proofErr w:type="gramEnd"/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 школы</w:t>
            </w:r>
          </w:p>
        </w:tc>
      </w:tr>
      <w:tr w:rsidR="00B9268F" w:rsidRPr="00B9268F" w:rsidTr="00D05FCC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детей в амбулаторно-поликлинические организации здравоохранения на плановые профилактические осмотры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D05FCC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Ежегодно</w:t>
            </w:r>
          </w:p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 школы</w:t>
            </w:r>
          </w:p>
        </w:tc>
      </w:tr>
      <w:tr w:rsidR="00B9268F" w:rsidRPr="00B9268F" w:rsidTr="00D05FCC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</w:t>
            </w:r>
          </w:p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B9268F" w:rsidRPr="00B9268F" w:rsidTr="00D05FCC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ЗДВР,</w:t>
            </w:r>
          </w:p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B9268F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</w:p>
        </w:tc>
      </w:tr>
      <w:tr w:rsidR="00B9268F" w:rsidRPr="00B9268F" w:rsidTr="00D05FCC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268F" w:rsidRPr="00B9268F" w:rsidTr="00D05FCC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четверть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ЗДВР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9268F" w:rsidRPr="00B9268F" w:rsidTr="00D05FCC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Включение в повестку родительских собраний выступлений по вопросам: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профилактики детского травматизма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инфекционных заболеваний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вакциноуправлямых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инфекций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ВИЧ-инфекции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сохранения репродуктивного здоровья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здорового питания</w:t>
            </w:r>
          </w:p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гигиенического воспитания и др.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  <w:proofErr w:type="gram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январь, 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ЗДВР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9268F" w:rsidRPr="00B9268F" w:rsidTr="00D05FCC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  плану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8F" w:rsidRPr="00B9268F" w:rsidRDefault="00B9268F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D40B49"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</w:t>
            </w:r>
            <w:r w:rsidR="00D40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proofErr w:type="spellEnd"/>
            <w:r w:rsidRPr="00B92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B9268F" w:rsidRPr="00B9268F" w:rsidRDefault="00D40B49" w:rsidP="00B9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  рук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B9268F" w:rsidRPr="00B9268F" w:rsidRDefault="00B9268F" w:rsidP="00B9268F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268F" w:rsidRDefault="00B9268F" w:rsidP="00976871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Default="00766EF5" w:rsidP="00976871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Pr="00976871" w:rsidRDefault="00766EF5" w:rsidP="00976871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050"/>
        <w:gridCol w:w="2425"/>
        <w:gridCol w:w="2735"/>
      </w:tblGrid>
      <w:tr w:rsidR="00976871" w:rsidTr="00D05FCC">
        <w:tc>
          <w:tcPr>
            <w:tcW w:w="4050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 </w:t>
            </w:r>
            <w:r w:rsidRPr="00A86D5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учете</w:t>
            </w:r>
          </w:p>
        </w:tc>
        <w:tc>
          <w:tcPr>
            <w:tcW w:w="2425" w:type="dxa"/>
          </w:tcPr>
          <w:p w:rsidR="00976871" w:rsidRPr="00A86D5C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Количество детей</w:t>
            </w:r>
          </w:p>
        </w:tc>
        <w:tc>
          <w:tcPr>
            <w:tcW w:w="2735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86D5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Доля детей</w:t>
            </w:r>
          </w:p>
        </w:tc>
      </w:tr>
      <w:tr w:rsidR="00976871" w:rsidTr="00D05FCC">
        <w:tc>
          <w:tcPr>
            <w:tcW w:w="4050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</w:t>
            </w:r>
            <w:r w:rsidRPr="00A86D5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нутришкольном</w:t>
            </w:r>
          </w:p>
        </w:tc>
        <w:tc>
          <w:tcPr>
            <w:tcW w:w="2425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735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0,9%</w:t>
            </w:r>
          </w:p>
        </w:tc>
      </w:tr>
      <w:tr w:rsidR="00976871" w:rsidTr="00D05FCC">
        <w:tc>
          <w:tcPr>
            <w:tcW w:w="4050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По делам несовершеннолетних</w:t>
            </w:r>
          </w:p>
        </w:tc>
        <w:tc>
          <w:tcPr>
            <w:tcW w:w="2425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2735" w:type="dxa"/>
          </w:tcPr>
          <w:p w:rsidR="00976871" w:rsidRDefault="00976871" w:rsidP="00EE1A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</w:tr>
    </w:tbl>
    <w:p w:rsidR="00976871" w:rsidRDefault="00976871" w:rsidP="00EE1AF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D05FCC" w:rsidRDefault="00D05FCC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</w:p>
    <w:p w:rsidR="00766EF5" w:rsidRDefault="00766EF5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</w:p>
    <w:p w:rsidR="00976871" w:rsidRDefault="00976871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D40B49">
        <w:rPr>
          <w:rFonts w:ascii="Times New Roman" w:hAnsi="Times New Roman"/>
          <w:bCs/>
          <w:sz w:val="28"/>
          <w:szCs w:val="28"/>
          <w:u w:val="single"/>
          <w:lang w:val="kk-KZ"/>
        </w:rPr>
        <w:t>Штатное расписание</w:t>
      </w:r>
      <w:r w:rsidR="00D40B49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 психолога, соцпедагога, инспектора.</w:t>
      </w:r>
    </w:p>
    <w:p w:rsidR="00D05FCC" w:rsidRPr="00D40B49" w:rsidRDefault="00D05FCC" w:rsidP="00EE1AF0">
      <w:pPr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2396"/>
        <w:gridCol w:w="1715"/>
        <w:gridCol w:w="3119"/>
        <w:gridCol w:w="1842"/>
      </w:tblGrid>
      <w:tr w:rsidR="00CE374A" w:rsidTr="00D05FCC">
        <w:tc>
          <w:tcPr>
            <w:tcW w:w="567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68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396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68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715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68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119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68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1842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Стаж</w:t>
            </w:r>
          </w:p>
        </w:tc>
      </w:tr>
      <w:tr w:rsidR="00CE374A" w:rsidTr="00D05FCC">
        <w:tc>
          <w:tcPr>
            <w:tcW w:w="567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68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96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Сабурова Гульнара Елюбаевна</w:t>
            </w:r>
          </w:p>
        </w:tc>
        <w:tc>
          <w:tcPr>
            <w:tcW w:w="1715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3119" w:type="dxa"/>
          </w:tcPr>
          <w:p w:rsidR="00B44005" w:rsidRPr="00B44005" w:rsidRDefault="00B44005" w:rsidP="00B440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B4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унив.им.Ш.Уалиханова</w:t>
            </w:r>
            <w:proofErr w:type="spellEnd"/>
            <w:r w:rsidRPr="00B4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2018г,"Педагогика и психология"</w:t>
            </w:r>
          </w:p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CE374A" w:rsidTr="00D05FCC">
        <w:tc>
          <w:tcPr>
            <w:tcW w:w="567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68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96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Ярыза Глеб Викторович</w:t>
            </w:r>
          </w:p>
        </w:tc>
        <w:tc>
          <w:tcPr>
            <w:tcW w:w="1715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3119" w:type="dxa"/>
          </w:tcPr>
          <w:p w:rsidR="00B44005" w:rsidRPr="00CE374A" w:rsidRDefault="00B44005" w:rsidP="00B440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Сев.-</w:t>
            </w:r>
            <w:proofErr w:type="spellStart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Каз.госуд</w:t>
            </w:r>
            <w:proofErr w:type="spellEnd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proofErr w:type="spellEnd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им.Козыбаева</w:t>
            </w:r>
            <w:proofErr w:type="spellEnd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CE374A"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2015г. </w:t>
            </w:r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 w:rsidR="00CE374A"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,химии</w:t>
            </w:r>
          </w:p>
          <w:p w:rsidR="00B44005" w:rsidRPr="00CE374A" w:rsidRDefault="00B44005" w:rsidP="00EE1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</w:tr>
      <w:tr w:rsidR="00CE374A" w:rsidTr="00D05FCC">
        <w:tc>
          <w:tcPr>
            <w:tcW w:w="567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68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96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Портная Ирина Александровна</w:t>
            </w:r>
          </w:p>
        </w:tc>
        <w:tc>
          <w:tcPr>
            <w:tcW w:w="1715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Инспектор </w:t>
            </w:r>
          </w:p>
        </w:tc>
        <w:tc>
          <w:tcPr>
            <w:tcW w:w="3119" w:type="dxa"/>
          </w:tcPr>
          <w:p w:rsidR="00CE374A" w:rsidRPr="00CE374A" w:rsidRDefault="00CE374A" w:rsidP="00CE3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универс.им.Касымова</w:t>
            </w:r>
            <w:proofErr w:type="spellEnd"/>
            <w:r w:rsidRPr="00CE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2008г, ПМНО</w:t>
            </w:r>
          </w:p>
          <w:p w:rsidR="00B44005" w:rsidRPr="00CE374A" w:rsidRDefault="00B44005" w:rsidP="00EE1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44005" w:rsidRPr="00976871" w:rsidRDefault="00B44005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27</w:t>
            </w:r>
          </w:p>
        </w:tc>
      </w:tr>
    </w:tbl>
    <w:p w:rsidR="00D05FCC" w:rsidRDefault="00D05FCC" w:rsidP="00766EF5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  <w:u w:val="single"/>
        </w:rPr>
      </w:pPr>
    </w:p>
    <w:p w:rsidR="00D40B49" w:rsidRP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 w:themeColor="text1"/>
          <w:sz w:val="28"/>
          <w:szCs w:val="28"/>
          <w:u w:val="single"/>
        </w:rPr>
      </w:pPr>
      <w:r w:rsidRPr="00D40B49">
        <w:rPr>
          <w:bCs/>
          <w:color w:val="000000" w:themeColor="text1"/>
          <w:sz w:val="28"/>
          <w:szCs w:val="28"/>
          <w:u w:val="single"/>
        </w:rPr>
        <w:t>Обеспечение бесплатным витаминизированным горячим питанием учащихся из малообеспеченных семей.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40B49">
        <w:rPr>
          <w:rFonts w:ascii="Arial" w:hAnsi="Arial" w:cs="Arial"/>
          <w:color w:val="000000"/>
          <w:sz w:val="28"/>
          <w:szCs w:val="28"/>
          <w:u w:val="single"/>
        </w:rPr>
        <w:br/>
      </w:r>
    </w:p>
    <w:p w:rsidR="00D40B49" w:rsidRPr="00BE3FAB" w:rsidRDefault="00D40B49" w:rsidP="00D40B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3FAB">
        <w:rPr>
          <w:rFonts w:ascii="Times New Roman" w:hAnsi="Times New Roman" w:cs="Times New Roman"/>
          <w:sz w:val="24"/>
          <w:szCs w:val="24"/>
        </w:rPr>
        <w:t xml:space="preserve"> КГУ «ОШ №1 </w:t>
      </w:r>
      <w:proofErr w:type="spellStart"/>
      <w:r w:rsidRPr="00BE3FAB">
        <w:rPr>
          <w:rFonts w:ascii="Times New Roman" w:hAnsi="Times New Roman" w:cs="Times New Roman"/>
          <w:sz w:val="24"/>
          <w:szCs w:val="24"/>
        </w:rPr>
        <w:t>п.Алексеевк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горячим питанием охвачены 103</w:t>
      </w:r>
      <w:r w:rsidRPr="00BE3FAB">
        <w:rPr>
          <w:rFonts w:ascii="Times New Roman" w:hAnsi="Times New Roman" w:cs="Times New Roman"/>
          <w:sz w:val="24"/>
          <w:szCs w:val="24"/>
        </w:rPr>
        <w:t xml:space="preserve"> учащихся (100%). </w:t>
      </w:r>
    </w:p>
    <w:p w:rsidR="00D40B49" w:rsidRPr="00BE3FAB" w:rsidRDefault="00D40B49" w:rsidP="00D40B49">
      <w:p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учащихся (12</w:t>
      </w:r>
      <w:r w:rsidRPr="00BE3FAB">
        <w:rPr>
          <w:rFonts w:ascii="Times New Roman" w:hAnsi="Times New Roman" w:cs="Times New Roman"/>
          <w:sz w:val="24"/>
          <w:szCs w:val="24"/>
        </w:rPr>
        <w:t>%) питаются за счет средств из фонда Всеобуч.</w:t>
      </w:r>
    </w:p>
    <w:p w:rsidR="00D40B49" w:rsidRPr="00BE3FAB" w:rsidRDefault="00D40B49" w:rsidP="00D40B49">
      <w:p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первоклассников (14</w:t>
      </w:r>
      <w:r w:rsidRPr="00BE3FAB">
        <w:rPr>
          <w:rFonts w:ascii="Times New Roman" w:hAnsi="Times New Roman" w:cs="Times New Roman"/>
          <w:sz w:val="24"/>
          <w:szCs w:val="24"/>
        </w:rPr>
        <w:t>%) так же питаются бесплатно за счет районного бюджета.</w:t>
      </w:r>
    </w:p>
    <w:p w:rsidR="00D40B49" w:rsidRPr="00BE3FAB" w:rsidRDefault="00D40B49" w:rsidP="00D40B49">
      <w:p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E3FAB">
        <w:rPr>
          <w:rFonts w:ascii="Times New Roman" w:hAnsi="Times New Roman" w:cs="Times New Roman"/>
          <w:sz w:val="24"/>
          <w:szCs w:val="24"/>
        </w:rPr>
        <w:t>77 учащихся (73%) питаются за счет родительских средств.</w:t>
      </w:r>
    </w:p>
    <w:p w:rsidR="00D40B49" w:rsidRPr="00BE3FAB" w:rsidRDefault="00D40B49" w:rsidP="00D40B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Арендатором и поставщиком продуктов для услуги «Бесплатное питание» является 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40B49" w:rsidRPr="00BE3FAB" w:rsidRDefault="00D40B49" w:rsidP="00D40B49">
      <w:p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E3FAB">
        <w:rPr>
          <w:rFonts w:ascii="Times New Roman" w:hAnsi="Times New Roman" w:cs="Times New Roman"/>
          <w:sz w:val="24"/>
          <w:szCs w:val="24"/>
        </w:rPr>
        <w:t xml:space="preserve">Буфетного питания нет. </w:t>
      </w:r>
    </w:p>
    <w:p w:rsidR="00D40B49" w:rsidRPr="00BE3FAB" w:rsidRDefault="00D40B49" w:rsidP="00D40B49">
      <w:p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E3FAB">
        <w:rPr>
          <w:rFonts w:ascii="Times New Roman" w:hAnsi="Times New Roman" w:cs="Times New Roman"/>
          <w:sz w:val="24"/>
          <w:szCs w:val="24"/>
        </w:rPr>
        <w:t xml:space="preserve">Учащиеся, питающиеся из фонда Всеобуч: </w:t>
      </w:r>
    </w:p>
    <w:tbl>
      <w:tblPr>
        <w:tblStyle w:val="a3"/>
        <w:tblpPr w:leftFromText="180" w:rightFromText="180" w:vertAnchor="text" w:horzAnchor="margin" w:tblpY="-24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2268"/>
      </w:tblGrid>
      <w:tr w:rsidR="00041DEE" w:rsidRPr="00601493" w:rsidTr="00041DEE">
        <w:tc>
          <w:tcPr>
            <w:tcW w:w="846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  <w:b/>
              </w:rPr>
            </w:pPr>
            <w:r w:rsidRPr="00601493">
              <w:rPr>
                <w:rFonts w:ascii="Times New Roman" w:hAnsi="Times New Roman" w:cs="Times New Roman"/>
                <w:b/>
              </w:rPr>
              <w:t>Учащиеся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  <w:b/>
              </w:rPr>
            </w:pPr>
            <w:r w:rsidRPr="0060149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041DEE" w:rsidRPr="00601493" w:rsidTr="00CE0042">
        <w:trPr>
          <w:trHeight w:val="516"/>
        </w:trPr>
        <w:tc>
          <w:tcPr>
            <w:tcW w:w="846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Токтамыс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Арыстан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Аскарович</w:t>
            </w:r>
            <w:proofErr w:type="spellEnd"/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2</w:t>
            </w:r>
          </w:p>
        </w:tc>
      </w:tr>
      <w:tr w:rsidR="00041DEE" w:rsidRPr="00601493" w:rsidTr="00041DEE">
        <w:trPr>
          <w:trHeight w:val="248"/>
        </w:trPr>
        <w:tc>
          <w:tcPr>
            <w:tcW w:w="846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proofErr w:type="spellStart"/>
            <w:r w:rsidRPr="00601493">
              <w:rPr>
                <w:rFonts w:ascii="Times New Roman" w:hAnsi="Times New Roman" w:cs="Times New Roman"/>
              </w:rPr>
              <w:t>Абуталипова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Сабитовна</w:t>
            </w:r>
            <w:proofErr w:type="spellEnd"/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7</w:t>
            </w:r>
          </w:p>
        </w:tc>
      </w:tr>
      <w:tr w:rsidR="00041DEE" w:rsidRPr="00601493" w:rsidTr="00041DEE">
        <w:trPr>
          <w:trHeight w:val="311"/>
        </w:trPr>
        <w:tc>
          <w:tcPr>
            <w:tcW w:w="846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proofErr w:type="spellStart"/>
            <w:r w:rsidRPr="00601493">
              <w:rPr>
                <w:rFonts w:ascii="Times New Roman" w:hAnsi="Times New Roman" w:cs="Times New Roman"/>
              </w:rPr>
              <w:t>Сагындыкова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Жания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4</w:t>
            </w:r>
          </w:p>
        </w:tc>
      </w:tr>
      <w:tr w:rsidR="00041DEE" w:rsidRPr="00601493" w:rsidTr="00041DEE">
        <w:trPr>
          <w:trHeight w:val="217"/>
        </w:trPr>
        <w:tc>
          <w:tcPr>
            <w:tcW w:w="846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Казезтай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Бостаевич</w:t>
            </w:r>
            <w:proofErr w:type="spellEnd"/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7</w:t>
            </w:r>
          </w:p>
        </w:tc>
      </w:tr>
      <w:tr w:rsidR="00041DEE" w:rsidRPr="00601493" w:rsidTr="00041DEE">
        <w:trPr>
          <w:trHeight w:val="277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Жанболат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Марал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3</w:t>
            </w:r>
          </w:p>
        </w:tc>
      </w:tr>
      <w:tr w:rsidR="00041DEE" w:rsidRPr="00601493" w:rsidTr="00041DEE">
        <w:trPr>
          <w:trHeight w:val="157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Сабитова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Жулдыз Руслановна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6</w:t>
            </w:r>
          </w:p>
        </w:tc>
      </w:tr>
      <w:tr w:rsidR="00041DEE" w:rsidRPr="00601493" w:rsidTr="00785F8D">
        <w:trPr>
          <w:trHeight w:val="516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 xml:space="preserve"> Гончаров Ярослав Сергеевич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4</w:t>
            </w:r>
          </w:p>
        </w:tc>
      </w:tr>
      <w:tr w:rsidR="00041DEE" w:rsidRPr="00601493" w:rsidTr="00041DEE">
        <w:trPr>
          <w:trHeight w:val="399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proofErr w:type="spellStart"/>
            <w:r w:rsidRPr="00601493">
              <w:rPr>
                <w:rFonts w:ascii="Times New Roman" w:hAnsi="Times New Roman" w:cs="Times New Roman"/>
              </w:rPr>
              <w:t>Бейбитханов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Берикболович</w:t>
            </w:r>
            <w:proofErr w:type="spellEnd"/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4</w:t>
            </w:r>
          </w:p>
        </w:tc>
      </w:tr>
      <w:tr w:rsidR="00041DEE" w:rsidRPr="00601493" w:rsidTr="00041DEE">
        <w:trPr>
          <w:trHeight w:val="164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proofErr w:type="spellStart"/>
            <w:r w:rsidRPr="00601493">
              <w:rPr>
                <w:rFonts w:ascii="Times New Roman" w:hAnsi="Times New Roman" w:cs="Times New Roman"/>
              </w:rPr>
              <w:t>Матченко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Данил Анатольевич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9</w:t>
            </w:r>
          </w:p>
        </w:tc>
      </w:tr>
      <w:tr w:rsidR="00041DEE" w:rsidRPr="00601493" w:rsidTr="00041DEE">
        <w:trPr>
          <w:trHeight w:val="183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proofErr w:type="spellStart"/>
            <w:r w:rsidRPr="00601493">
              <w:rPr>
                <w:rFonts w:ascii="Times New Roman" w:hAnsi="Times New Roman" w:cs="Times New Roman"/>
              </w:rPr>
              <w:t>Матченко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Кристина Анатольевна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7</w:t>
            </w:r>
          </w:p>
        </w:tc>
      </w:tr>
      <w:tr w:rsidR="00041DEE" w:rsidRPr="00601493" w:rsidTr="00A67422">
        <w:trPr>
          <w:trHeight w:val="516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5</w:t>
            </w:r>
          </w:p>
        </w:tc>
      </w:tr>
      <w:tr w:rsidR="00041DEE" w:rsidRPr="00601493" w:rsidTr="00041DEE">
        <w:trPr>
          <w:trHeight w:val="250"/>
        </w:trPr>
        <w:tc>
          <w:tcPr>
            <w:tcW w:w="846" w:type="dxa"/>
          </w:tcPr>
          <w:p w:rsidR="00041DEE" w:rsidRDefault="00041DEE" w:rsidP="005F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493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601493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268" w:type="dxa"/>
          </w:tcPr>
          <w:p w:rsidR="00041DEE" w:rsidRPr="00601493" w:rsidRDefault="00041DEE" w:rsidP="005F3604">
            <w:pPr>
              <w:rPr>
                <w:rFonts w:ascii="Times New Roman" w:hAnsi="Times New Roman" w:cs="Times New Roman"/>
              </w:rPr>
            </w:pPr>
            <w:r w:rsidRPr="00601493">
              <w:rPr>
                <w:rFonts w:ascii="Times New Roman" w:hAnsi="Times New Roman" w:cs="Times New Roman"/>
              </w:rPr>
              <w:t>4</w:t>
            </w:r>
          </w:p>
        </w:tc>
      </w:tr>
    </w:tbl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качества питания по органолептическим показателям (бракераж пищи) до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приема</w:t>
      </w:r>
      <w:proofErr w:type="gramEnd"/>
      <w:r>
        <w:rPr>
          <w:color w:val="000000"/>
        </w:rPr>
        <w:t xml:space="preserve"> ее детьми ежедневно осуществляется фельдшером </w:t>
      </w:r>
      <w:proofErr w:type="spellStart"/>
      <w:r>
        <w:rPr>
          <w:color w:val="000000"/>
        </w:rPr>
        <w:t>ФАПа</w:t>
      </w:r>
      <w:proofErr w:type="spellEnd"/>
      <w:r>
        <w:rPr>
          <w:color w:val="000000"/>
        </w:rPr>
        <w:t>.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Администрация школы согласовывает меню. Согласованное меню на каждый день вывешивается в обеденном зале столовой.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На начало года изданы все необходимые приказы по организации горячего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питания</w:t>
      </w:r>
      <w:proofErr w:type="gramEnd"/>
      <w:r>
        <w:rPr>
          <w:color w:val="000000"/>
        </w:rPr>
        <w:t xml:space="preserve"> в школе, определен регламент работы классных руководителей по организации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горячего</w:t>
      </w:r>
      <w:proofErr w:type="gramEnd"/>
      <w:r>
        <w:rPr>
          <w:color w:val="000000"/>
        </w:rPr>
        <w:t xml:space="preserve"> питания в классе, состав </w:t>
      </w:r>
      <w:proofErr w:type="spellStart"/>
      <w:r>
        <w:rPr>
          <w:color w:val="000000"/>
        </w:rPr>
        <w:t>бракеражной</w:t>
      </w:r>
      <w:proofErr w:type="spellEnd"/>
      <w:r>
        <w:rPr>
          <w:color w:val="000000"/>
        </w:rPr>
        <w:t xml:space="preserve"> комиссии. Все нормативные документы</w:t>
      </w:r>
      <w:r w:rsidR="00041DE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обновлены и вывешены в столовой на стенде. Меню также вывешивается на стенде в</w:t>
      </w:r>
      <w:r w:rsidR="00041DE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столовой, в нем указаны наименования блюд, выход продуктов.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обеденном зале чисто, уютно. Санитарное состояние- хорошее, соответствует санитарным нормам. Медицинская книжка повара, журнал еженедельного медицинского осмотра соответствуют требованиям нормативных документов.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Хранение продуктов осуществляется в соответствии с санитарными нормами.</w:t>
      </w:r>
    </w:p>
    <w:p w:rsidR="00D40B49" w:rsidRDefault="00D40B49" w:rsidP="00D40B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Технологическое оборудование и уборочный инвентарь промаркированы. Моющие средства имеются в наличии.</w:t>
      </w:r>
    </w:p>
    <w:p w:rsidR="00690680" w:rsidRPr="00766EF5" w:rsidRDefault="00D40B49" w:rsidP="00766EF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0680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6. </w:t>
      </w:r>
      <w:r w:rsidR="00690680">
        <w:rPr>
          <w:rFonts w:ascii="Times New Roman" w:hAnsi="Times New Roman"/>
          <w:b/>
          <w:bCs/>
          <w:sz w:val="28"/>
          <w:szCs w:val="28"/>
          <w:lang w:val="kk-KZ"/>
        </w:rPr>
        <w:t>Создание условий для профессиональной и личностной самореализации педагогов и руководителей.</w:t>
      </w:r>
    </w:p>
    <w:p w:rsidR="009375F9" w:rsidRPr="009375F9" w:rsidRDefault="009375F9" w:rsidP="00610C6F">
      <w:pPr>
        <w:shd w:val="clear" w:color="auto" w:fill="FFFFFF"/>
        <w:spacing w:before="30" w:after="30" w:line="330" w:lineRule="atLeast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Профессиональное развитие педагогических кадров – фактор положительной обратной связи в управлении качеством образования.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этим остается актуальной проблема повышения качества школьного образования, решение которой зависит от профессиональной компетентности педагогических кадров.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учащихся, работает творчески, восприимчив к педагогическим инновациям, способный адаптироваться в меняющейся педагогической среде.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Исходя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Система повышения квалификации;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Аттестация педагогических работников на соответствие занимаемой должности и квалификационную категорию;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Самообразование педагогов;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Активное участие в работе методических объединений, педсоветов, семинаров, конференций, мастер-классов;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Владение современными образовательными технологиями, методическими приемами, педагогическими средствами и их постоянное совершенствование;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Овладение информационно-коммуникационными технологиями;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Участие в различных конкурсах, исследовательских работах, экспертных комиссиях.</w:t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Система повышения квалификации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Повышение квалификации можно рассматривать как результат, как процесс, как целостную образовательную систему. Первое предполагает продуктивные изменения профессиональных и значимых качеств педагогов вследствие их обучения в учреждениях повышения квалификации. Второе означает целенаправленный процесс обучения педагогов, сопровождающийся фиксацией изменений профессионального уровня обучающихся. </w:t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Аттестация педагогических работников на соответствие занимаемой должности и квалификационную категорию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Одним из механизмов мотивации педагогов на повышение своей профессиональной компетентности является аттестация. Сегодня она должна быть не только диагностической, оценивающей процедурой, но и развивающей, прогностической, так как приводит педагога и весь педагогический коллектив к осознанию своих сильных и слабых сторон и индивидуального стиля деятельности, то есть к самоанализу и самооценке. </w:t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Самообразование педагогов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  <w:r w:rsidR="00041DEE"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школе 46% педагогов имею</w:t>
      </w:r>
      <w:r w:rsidR="00766E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="00041DEE"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стаж более 14 лет.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Важным условием является правильно организованная и проводимая в системе работа по самообразованию. Критерии эффективности самообразования: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В процессе самообразования реализуется потребность педагога к собственному развитию и саморазвитию.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– самодиагностикой и диагностикой учащихся, необходимость приобретения практических умений анализа педагогического опыта.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Программа профессионального развития учителя включает в себя возможность исследовательской, поисковой деятельности.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Педагог обладает готовностью к педагогическому творчеству.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Осуществляется взаимосвязь личностного и профессионального развития и саморазвития.</w:t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Активное участие в работе методических объединений, педсоветов, семинаров, конференций, мастер-классов</w:t>
      </w:r>
    </w:p>
    <w:p w:rsidR="009375F9" w:rsidRPr="00D05FCC" w:rsidRDefault="009375F9" w:rsidP="009375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Востребованными формами методической работы являются теоретические и научно-практическ</w:t>
      </w:r>
      <w:r w:rsidR="00610C6F"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ие конференции</w:t>
      </w: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D05FC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C02FC90" wp14:editId="23CCFEA5">
            <wp:extent cx="9525" cy="9525"/>
            <wp:effectExtent l="0" t="0" r="0" b="0"/>
            <wp:docPr id="7" name="Рисунок 7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Особую роль в процессе профессионального самосовершенствования педагога играет его </w:t>
      </w:r>
      <w:r w:rsidRPr="00D05F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инновационная деятельность</w:t>
      </w: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 связи с этим становление готовности педагога к ней является важнейшим условием его профессионального развития.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Развитие профессиональной компетентности</w:t>
      </w: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Овладение информационно-коммуникационными технологиями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текущий момент у современного педагога имеется в распоряжении целая гамма возможностей для применения в процессе обучения разнообразных информационно-коммуникационных технологий – многочисленные электронные учебные пособия, Интернет, форумы для общения, банки данных, словари и справочники, дидактический материал, презентации, программы, автоматизированные системы, осуществляющие контроль, и многое другое. </w:t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Участие в различных конкурсах, исследовательских работах, экспертных комиссиях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Конкурсы педагогического мастерства – одно из средств повышения профессионализма учителя. Они создают благоприятную мотивационную среду для профессионального развития педагогов, распространения инновационного опыта, способствует профессиональному самоопределению. Каждый конкурс несе</w:t>
      </w:r>
      <w:r w:rsidR="00610C6F"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 свою смысловую нагрузку.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 по-разному относиться к конкурсам, принимать их или не принимать, поддерживать или игнорировать, но, думаю, сложно отрицать то, что ситуация конкурса – это мобилизация внутренних ресурсов, необходимость точного расчета времени, огромное психологическое напряжение.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положительным сторонам конкурсов можно отнести: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</w:t>
      </w:r>
      <w:proofErr w:type="gram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</w:t>
      </w:r>
      <w:proofErr w:type="gram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компетенций педагогов, развитие творческого потенциала, приобщение к исследовательской деятельности;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</w:t>
      </w:r>
      <w:proofErr w:type="gram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</w:t>
      </w:r>
      <w:proofErr w:type="gram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активной жизненной позиции, коммуникативных способностей, стремления к самосовершенствованию, самопознанию, </w:t>
      </w:r>
      <w:proofErr w:type="spell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самоактуализации</w:t>
      </w:r>
      <w:proofErr w:type="spell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3.  </w:t>
      </w:r>
      <w:proofErr w:type="gram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</w:t>
      </w:r>
      <w:proofErr w:type="gram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благоприятной мотивационной среды для профессионального развития педагогов;</w:t>
      </w:r>
    </w:p>
    <w:p w:rsidR="009375F9" w:rsidRPr="00D05FCC" w:rsidRDefault="009375F9" w:rsidP="009375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</w:t>
      </w:r>
      <w:proofErr w:type="gram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внедрение</w:t>
      </w:r>
      <w:proofErr w:type="gram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новых педагогических технологий в муниципальную сферу образования;</w:t>
      </w:r>
    </w:p>
    <w:p w:rsidR="009375F9" w:rsidRPr="00D05FCC" w:rsidRDefault="009375F9" w:rsidP="009375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</w:t>
      </w:r>
      <w:proofErr w:type="gram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</w:t>
      </w:r>
      <w:proofErr w:type="gram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рейтинга не только отдельного педагога, но и школы в целом и др.</w:t>
      </w:r>
    </w:p>
    <w:p w:rsidR="009375F9" w:rsidRPr="00D05FCC" w:rsidRDefault="009375F9" w:rsidP="009375F9">
      <w:pPr>
        <w:shd w:val="clear" w:color="auto" w:fill="6C90C0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Показателями эффективности внедрения модели системы управления профессиональным развитием педагогических кадров являются: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Рост удовлетворённости педагогов собственной деятельностью.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Положительный психолого-педагогический климат в школьном коллективе.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 Высокая заинтересованность педагогов в творчестве и инновациях.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Овладение современными методами обучения и воспитания.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Положительная динамика качества образования.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  Высокий уровень профессиональной самодеятельности педагогов.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  Своевременное выявление и обобщение передового педагогического опыта.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  Постоянное внимание администрации к деятельности педагогов, наличие системы стимулирования педагогической деятельности.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9.  Качественно организованная система методического сопровождения и поддержки образовательной деятельности.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 образом, считаем, что наша модель способствует: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готовности педагогов к инновационной деятельности;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повышению профессиональной компетенции учителей;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повышению качества обучения школьников;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</w:t>
      </w:r>
      <w:proofErr w:type="spell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конкурентноспособности</w:t>
      </w:r>
      <w:proofErr w:type="spell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школы среди образовательных учреждений города;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мобильному управлению педагогическим коллективом школы;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эффективному внедрению современных образовательных технологий (в том числе ИКТ);</w:t>
      </w:r>
    </w:p>
    <w:p w:rsidR="009375F9" w:rsidRPr="00D05FCC" w:rsidRDefault="009375F9" w:rsidP="009375F9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созданию </w:t>
      </w:r>
      <w:proofErr w:type="spellStart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здоровьесберегающей</w:t>
      </w:r>
      <w:proofErr w:type="spellEnd"/>
      <w:r w:rsidRPr="00D05F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среды в образовательном процессе.</w:t>
      </w:r>
    </w:p>
    <w:p w:rsidR="00D05FCC" w:rsidRPr="00D05FCC" w:rsidRDefault="00D05FCC" w:rsidP="009375F9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D05FCC" w:rsidRPr="00D05FCC" w:rsidRDefault="00D05FCC" w:rsidP="009375F9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D05FCC" w:rsidRDefault="00D05FCC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D05FCC" w:rsidRDefault="00D05FCC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D05FCC" w:rsidRDefault="00D05FCC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690680" w:rsidRDefault="009375F9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9375F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92672" w:rsidRDefault="00592672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592672" w:rsidRDefault="00592672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592672" w:rsidRDefault="00592672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592672" w:rsidRDefault="00592672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592672" w:rsidRDefault="00592672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592672" w:rsidRDefault="00592672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592672" w:rsidRDefault="00592672" w:rsidP="009375F9">
      <w:pPr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592672" w:rsidRDefault="00592672" w:rsidP="009375F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90680" w:rsidRDefault="00690680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Default="00766EF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Default="00766EF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Default="00766EF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Default="00766EF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90680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7. </w:t>
      </w:r>
      <w:r w:rsidR="00690680">
        <w:rPr>
          <w:rFonts w:ascii="Times New Roman" w:hAnsi="Times New Roman"/>
          <w:b/>
          <w:bCs/>
          <w:sz w:val="28"/>
          <w:szCs w:val="28"/>
          <w:lang w:val="kk-KZ"/>
        </w:rPr>
        <w:t>Создание условий для получения инклюзивного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5716"/>
      </w:tblGrid>
      <w:tr w:rsidR="00690680" w:rsidTr="00690680">
        <w:tc>
          <w:tcPr>
            <w:tcW w:w="2926" w:type="dxa"/>
          </w:tcPr>
          <w:p w:rsidR="00690680" w:rsidRPr="00690680" w:rsidRDefault="00690680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06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Количество обучающихся</w:t>
            </w:r>
          </w:p>
        </w:tc>
        <w:tc>
          <w:tcPr>
            <w:tcW w:w="5716" w:type="dxa"/>
          </w:tcPr>
          <w:p w:rsidR="00690680" w:rsidRPr="00690680" w:rsidRDefault="00690680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06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Доля учащихся с особыми потребностями</w:t>
            </w:r>
          </w:p>
        </w:tc>
      </w:tr>
      <w:tr w:rsidR="00690680" w:rsidTr="00690680">
        <w:tc>
          <w:tcPr>
            <w:tcW w:w="2926" w:type="dxa"/>
          </w:tcPr>
          <w:p w:rsidR="00690680" w:rsidRPr="00690680" w:rsidRDefault="00690680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06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113</w:t>
            </w:r>
          </w:p>
        </w:tc>
        <w:tc>
          <w:tcPr>
            <w:tcW w:w="5716" w:type="dxa"/>
          </w:tcPr>
          <w:p w:rsidR="00690680" w:rsidRPr="00690680" w:rsidRDefault="00690680" w:rsidP="00EE1AF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06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5,3%</w:t>
            </w:r>
          </w:p>
        </w:tc>
      </w:tr>
    </w:tbl>
    <w:p w:rsidR="00690680" w:rsidRDefault="00690680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90680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8. </w:t>
      </w:r>
      <w:r w:rsidR="00690680">
        <w:rPr>
          <w:rFonts w:ascii="Times New Roman" w:hAnsi="Times New Roman"/>
          <w:b/>
          <w:bCs/>
          <w:sz w:val="28"/>
          <w:szCs w:val="28"/>
          <w:lang w:val="kk-KZ"/>
        </w:rPr>
        <w:t>Высокие рейтинговые показатели в обучении учащихся.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1710"/>
        <w:gridCol w:w="1637"/>
        <w:gridCol w:w="1617"/>
        <w:gridCol w:w="1617"/>
        <w:gridCol w:w="1617"/>
        <w:gridCol w:w="1288"/>
      </w:tblGrid>
      <w:tr w:rsidR="00DD1775" w:rsidRPr="00723D4A" w:rsidTr="00B9268F">
        <w:tc>
          <w:tcPr>
            <w:tcW w:w="1710" w:type="dxa"/>
            <w:vAlign w:val="center"/>
          </w:tcPr>
          <w:p w:rsidR="00DD1775" w:rsidRPr="00723D4A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37" w:type="dxa"/>
          </w:tcPr>
          <w:p w:rsidR="00DD1775" w:rsidRPr="007C1F47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Количество учащихся</w:t>
            </w:r>
          </w:p>
        </w:tc>
        <w:tc>
          <w:tcPr>
            <w:tcW w:w="1617" w:type="dxa"/>
            <w:vAlign w:val="center"/>
          </w:tcPr>
          <w:p w:rsidR="00DD1775" w:rsidRPr="00723D4A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4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</w:p>
        </w:tc>
        <w:tc>
          <w:tcPr>
            <w:tcW w:w="1617" w:type="dxa"/>
            <w:vAlign w:val="center"/>
          </w:tcPr>
          <w:p w:rsidR="00DD1775" w:rsidRPr="00723D4A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4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1617" w:type="dxa"/>
            <w:vAlign w:val="center"/>
          </w:tcPr>
          <w:p w:rsidR="00DD1775" w:rsidRPr="00723D4A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4A">
              <w:rPr>
                <w:rFonts w:ascii="Times New Roman" w:hAnsi="Times New Roman" w:cs="Times New Roman"/>
                <w:b/>
                <w:sz w:val="24"/>
                <w:szCs w:val="24"/>
              </w:rPr>
              <w:t>Общее среднее образование</w:t>
            </w:r>
          </w:p>
        </w:tc>
        <w:tc>
          <w:tcPr>
            <w:tcW w:w="1288" w:type="dxa"/>
            <w:vAlign w:val="center"/>
          </w:tcPr>
          <w:p w:rsidR="00DD1775" w:rsidRPr="00723D4A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4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1775" w:rsidRPr="00723D4A" w:rsidTr="00B9268F">
        <w:tc>
          <w:tcPr>
            <w:tcW w:w="1710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637" w:type="dxa"/>
          </w:tcPr>
          <w:p w:rsidR="00DD1775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753E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D1775" w:rsidRPr="00723D4A" w:rsidTr="00B9268F">
        <w:tc>
          <w:tcPr>
            <w:tcW w:w="1710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637" w:type="dxa"/>
          </w:tcPr>
          <w:p w:rsidR="00DD1775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  <w:r w:rsidRPr="00753E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D1775" w:rsidRPr="00723D4A" w:rsidTr="00B9268F">
        <w:tc>
          <w:tcPr>
            <w:tcW w:w="1710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37" w:type="dxa"/>
          </w:tcPr>
          <w:p w:rsidR="00DD1775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Pr="00753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DD1775" w:rsidRPr="00753E9D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753E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D1775" w:rsidRPr="00723D4A" w:rsidTr="00B9268F">
        <w:tc>
          <w:tcPr>
            <w:tcW w:w="8198" w:type="dxa"/>
            <w:gridSpan w:val="5"/>
          </w:tcPr>
          <w:p w:rsidR="00DD1775" w:rsidRDefault="00DD1775" w:rsidP="00B9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775" w:rsidRPr="00062F01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Среднеарифметический показатель за последние три года</w:t>
            </w:r>
          </w:p>
        </w:tc>
        <w:tc>
          <w:tcPr>
            <w:tcW w:w="1288" w:type="dxa"/>
          </w:tcPr>
          <w:p w:rsidR="00DD1775" w:rsidRDefault="00DD1775" w:rsidP="00B926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1775" w:rsidRDefault="00DD1775" w:rsidP="00B9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62%</w:t>
            </w:r>
          </w:p>
        </w:tc>
      </w:tr>
    </w:tbl>
    <w:p w:rsidR="00DD1775" w:rsidRPr="00952EB5" w:rsidRDefault="00DD1775" w:rsidP="00DD1775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6B82203" wp14:editId="10FDB4DE">
            <wp:simplePos x="0" y="0"/>
            <wp:positionH relativeFrom="page">
              <wp:posOffset>1276350</wp:posOffset>
            </wp:positionH>
            <wp:positionV relativeFrom="paragraph">
              <wp:posOffset>392430</wp:posOffset>
            </wp:positionV>
            <wp:extent cx="5581650" cy="2181225"/>
            <wp:effectExtent l="0" t="0" r="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005" w:rsidRDefault="00B4400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44005" w:rsidRDefault="00B4400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Default="00766EF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66EF5" w:rsidRDefault="00766EF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2672" w:rsidRDefault="00592672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90680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9. </w:t>
      </w:r>
      <w:r w:rsidR="00DD1775">
        <w:rPr>
          <w:rFonts w:ascii="Times New Roman" w:hAnsi="Times New Roman"/>
          <w:b/>
          <w:bCs/>
          <w:sz w:val="28"/>
          <w:szCs w:val="28"/>
          <w:lang w:val="kk-KZ"/>
        </w:rPr>
        <w:t>Управление качеством образования</w:t>
      </w:r>
      <w:r w:rsidR="006D067C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B44005" w:rsidRDefault="00B4400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44005" w:rsidRPr="00B44005" w:rsidRDefault="00B44005" w:rsidP="00B4400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Результативность деятельности Попечительского совета школы.</w:t>
      </w:r>
    </w:p>
    <w:p w:rsidR="00B44005" w:rsidRPr="00E46FE7" w:rsidRDefault="00B44005" w:rsidP="00B4400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о создании попечительского совета в образовательном учреждении возник в рамках комплексной модернизации системы образования. Попечительский совет как форма государственно-общественного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появилась в нашей школе в 2017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Попечительский совет в нашей школе был создан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и иной поддержки школы. Таким образом, первоначально основной нашей задачей было привлечение финансовых ресурсов и решение материально-технических проблем школы, а главная цель надзора, осуществляемая Попечительским советом, состоит за расходованием привлеченных средств.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время работы Попечительского совета и администрации школы удалось сформировать отношения сотрудничества, что, безусловно, является благоприятной основой для совместной деятельности. Администрация приглашается и присутствует на заседаниях Попечительского совета. В свою очередь представители Попечительского совета принимают участие в заседаниях при директоре.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при непосредственном участии Попечительского совета удалось решить некоторые вопросы:</w:t>
      </w:r>
    </w:p>
    <w:p w:rsidR="00B44005" w:rsidRPr="00E46FE7" w:rsidRDefault="00B44005" w:rsidP="00B4400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Организовали сладкие подарки 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празднования Новогодних праздников;</w:t>
      </w:r>
    </w:p>
    <w:p w:rsidR="00B44005" w:rsidRDefault="00B44005" w:rsidP="00B4400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проведения праздника «День защиты детей»;</w:t>
      </w:r>
    </w:p>
    <w:p w:rsidR="00B44005" w:rsidRDefault="00B44005" w:rsidP="00B4400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005" w:rsidRDefault="00B44005" w:rsidP="00B4400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пожилого человека.</w:t>
      </w:r>
    </w:p>
    <w:p w:rsidR="00B44005" w:rsidRDefault="00B44005" w:rsidP="00CE374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проводятся раз в квартал.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Выстраивание взаимодействия Попечительского совета с педагогическим </w:t>
      </w:r>
      <w:proofErr w:type="gramStart"/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proofErr w:type="gramEnd"/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важно. От позиции педагогов, от их отношения к деятельности Попечительского совета, зависит многое. Ведь именно учитель и, прежде всего, классный руководитель обращается с конкретным учеником и родителем, именно ему на собраниях родители задают вопросы о работе Попечительского совета, его возможностей и т.д.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Сотрудничество Попечительского совета с педагогами формирует и совместная деятельность. К примеру, подготовка и проведение школьного праздника «Первый звонок» проходит при непосредственном участии членов Попечительского совета. Или проведение круглых столов со старшеклассниками в период месячника по профориентации, по вопросу выбора профессии. Или проведении родительских собраний.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Встречи с родителями проводятся довольно часто, их цель – информирование и привлечение к совместной работе. На сегодняшний день в каждом классном коллективе у Попечительского совета есть своя опора и поддержка – активные, неравнодушные родители. В конце учебного года Попечительским советом планируется провести ремонт в некоторых кабинетах.</w:t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2672" w:rsidRDefault="00592672" w:rsidP="00592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72" w:rsidRDefault="00592672" w:rsidP="00592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72" w:rsidRDefault="00592672" w:rsidP="00592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72" w:rsidRDefault="00592672" w:rsidP="00592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72" w:rsidRDefault="00592672" w:rsidP="00592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F5" w:rsidRDefault="00766EF5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D067C" w:rsidRDefault="00CE374A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10. </w:t>
      </w:r>
      <w:r w:rsidR="006D067C">
        <w:rPr>
          <w:rFonts w:ascii="Times New Roman" w:hAnsi="Times New Roman"/>
          <w:b/>
          <w:bCs/>
          <w:sz w:val="28"/>
          <w:szCs w:val="28"/>
          <w:lang w:val="kk-KZ"/>
        </w:rPr>
        <w:t>Результаты внешней и внутренней оценки качества образования.</w:t>
      </w:r>
    </w:p>
    <w:p w:rsidR="006D067C" w:rsidRPr="006D067C" w:rsidRDefault="006D067C" w:rsidP="006D06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Результаты сдачи ЕНТ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21"/>
        <w:gridCol w:w="1921"/>
        <w:gridCol w:w="2297"/>
        <w:gridCol w:w="2245"/>
      </w:tblGrid>
      <w:tr w:rsidR="006D067C" w:rsidTr="00B9268F">
        <w:tc>
          <w:tcPr>
            <w:tcW w:w="2469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202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Участие в ЕНТ %</w:t>
            </w:r>
          </w:p>
        </w:tc>
        <w:tc>
          <w:tcPr>
            <w:tcW w:w="244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2402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Гранты</w:t>
            </w:r>
          </w:p>
        </w:tc>
      </w:tr>
      <w:tr w:rsidR="006D067C" w:rsidTr="00B9268F">
        <w:tc>
          <w:tcPr>
            <w:tcW w:w="2469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2019-2020</w:t>
            </w:r>
          </w:p>
        </w:tc>
        <w:tc>
          <w:tcPr>
            <w:tcW w:w="202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20%</w:t>
            </w:r>
          </w:p>
        </w:tc>
        <w:tc>
          <w:tcPr>
            <w:tcW w:w="244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2402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D067C" w:rsidTr="00B9268F">
        <w:tc>
          <w:tcPr>
            <w:tcW w:w="2469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2020-2021</w:t>
            </w:r>
          </w:p>
        </w:tc>
        <w:tc>
          <w:tcPr>
            <w:tcW w:w="202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244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2402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D067C" w:rsidTr="00B9268F">
        <w:tc>
          <w:tcPr>
            <w:tcW w:w="2469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2021-2022</w:t>
            </w:r>
          </w:p>
        </w:tc>
        <w:tc>
          <w:tcPr>
            <w:tcW w:w="202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2447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2402" w:type="dxa"/>
          </w:tcPr>
          <w:p w:rsidR="006D067C" w:rsidRPr="007C1F47" w:rsidRDefault="006D067C" w:rsidP="00B9268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C1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6D067C" w:rsidRDefault="006D067C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D067C" w:rsidRPr="00475598" w:rsidRDefault="006D067C" w:rsidP="00EE1AF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6D067C" w:rsidRPr="00475598" w:rsidSect="007475B8">
      <w:pgSz w:w="11906" w:h="16838"/>
      <w:pgMar w:top="1134" w:right="1416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ik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C13D6"/>
    <w:multiLevelType w:val="multilevel"/>
    <w:tmpl w:val="5B9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BC"/>
    <w:rsid w:val="00041DEE"/>
    <w:rsid w:val="00073C54"/>
    <w:rsid w:val="00293651"/>
    <w:rsid w:val="003B1A63"/>
    <w:rsid w:val="00475598"/>
    <w:rsid w:val="00562FBC"/>
    <w:rsid w:val="00592672"/>
    <w:rsid w:val="00606DB5"/>
    <w:rsid w:val="00610C6F"/>
    <w:rsid w:val="00690680"/>
    <w:rsid w:val="006D067C"/>
    <w:rsid w:val="007475B8"/>
    <w:rsid w:val="00766EF5"/>
    <w:rsid w:val="007A4799"/>
    <w:rsid w:val="008779C9"/>
    <w:rsid w:val="009375F9"/>
    <w:rsid w:val="00976871"/>
    <w:rsid w:val="00A86D5C"/>
    <w:rsid w:val="00B44005"/>
    <w:rsid w:val="00B9268F"/>
    <w:rsid w:val="00C96A8F"/>
    <w:rsid w:val="00CE374A"/>
    <w:rsid w:val="00D05FCC"/>
    <w:rsid w:val="00D113E6"/>
    <w:rsid w:val="00D40B49"/>
    <w:rsid w:val="00D90C6D"/>
    <w:rsid w:val="00DD1775"/>
    <w:rsid w:val="00EE1AF0"/>
    <w:rsid w:val="00F90117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0654-53AB-4E6B-BE0E-A6EE48E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Молодые специалисты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Молодые специалисты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Молодые специалисты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688816"/>
        <c:axId val="259689376"/>
      </c:barChart>
      <c:catAx>
        <c:axId val="25968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689376"/>
        <c:crosses val="autoZero"/>
        <c:auto val="1"/>
        <c:lblAlgn val="ctr"/>
        <c:lblOffset val="100"/>
        <c:noMultiLvlLbl val="0"/>
      </c:catAx>
      <c:valAx>
        <c:axId val="25968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68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tx1"/>
                </a:solidFill>
              </a:rPr>
              <a:t>Качество</a:t>
            </a:r>
            <a:r>
              <a:rPr lang="ru-RU" sz="1200" b="1" baseline="0">
                <a:solidFill>
                  <a:schemeClr val="tx1"/>
                </a:solidFill>
              </a:rPr>
              <a:t> знаний учащихся</a:t>
            </a:r>
            <a:endParaRPr lang="ru-RU" sz="12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начальное звено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63</c:v>
                </c:pt>
                <c:pt idx="2">
                  <c:v>67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основное среднее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51</c:v>
                </c:pt>
                <c:pt idx="2">
                  <c:v>56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среднее образование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</c:v>
                </c:pt>
                <c:pt idx="1">
                  <c:v>100</c:v>
                </c:pt>
                <c:pt idx="2">
                  <c:v>89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63</c:v>
                </c:pt>
                <c:pt idx="1">
                  <c:v>61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693296"/>
        <c:axId val="259693856"/>
      </c:barChart>
      <c:catAx>
        <c:axId val="25969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693856"/>
        <c:crosses val="autoZero"/>
        <c:auto val="1"/>
        <c:lblAlgn val="ctr"/>
        <c:lblOffset val="100"/>
        <c:noMultiLvlLbl val="0"/>
      </c:catAx>
      <c:valAx>
        <c:axId val="25969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69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2023-04-05T03:28:00Z</dcterms:created>
  <dcterms:modified xsi:type="dcterms:W3CDTF">2023-04-06T08:25:00Z</dcterms:modified>
</cp:coreProperties>
</file>