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FB" w:rsidRPr="004800D2" w:rsidRDefault="004800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00D2">
        <w:rPr>
          <w:rFonts w:ascii="Times New Roman" w:hAnsi="Times New Roman" w:cs="Times New Roman"/>
          <w:sz w:val="28"/>
          <w:szCs w:val="28"/>
          <w:lang w:val="kk-KZ"/>
        </w:rPr>
        <w:t xml:space="preserve">Біздің Алексеевка орта мектебімізде қазаның 11 жұлдызында «Қарттар күніне» арналған  концерт өтеді.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біздің ауылдағы аталар мен әжелерді арнайы шақырып, оларға жақсы,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лайықты іс-шара өткізуге тырысамыз.</w:t>
      </w:r>
    </w:p>
    <w:sectPr w:rsidR="00AD57FB" w:rsidRPr="0048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19"/>
    <w:rsid w:val="004002E8"/>
    <w:rsid w:val="004800D2"/>
    <w:rsid w:val="00533419"/>
    <w:rsid w:val="00D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E1265-7E6E-4AC9-8E47-02045D9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3</cp:revision>
  <dcterms:created xsi:type="dcterms:W3CDTF">2017-10-06T03:08:00Z</dcterms:created>
  <dcterms:modified xsi:type="dcterms:W3CDTF">2017-10-06T03:17:00Z</dcterms:modified>
</cp:coreProperties>
</file>