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52" w:rsidRDefault="00DD2C52" w:rsidP="00DD2C52">
      <w:pPr>
        <w:pStyle w:val="a3"/>
        <w:jc w:val="left"/>
        <w:rPr>
          <w:rFonts w:ascii="12" w:hAnsi="12"/>
        </w:rPr>
      </w:pPr>
      <w:r>
        <w:rPr>
          <w:rFonts w:ascii="12" w:hAnsi="12"/>
        </w:rPr>
        <w:t>Тема: «Строение сердца человека»</w:t>
      </w:r>
    </w:p>
    <w:p w:rsidR="00DD2C52" w:rsidRDefault="00DD2C52" w:rsidP="00DD2C52">
      <w:pPr>
        <w:jc w:val="both"/>
        <w:rPr>
          <w:rFonts w:ascii="12" w:hAnsi="12"/>
          <w:b/>
          <w:bCs/>
        </w:rPr>
      </w:pP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  <w:bCs/>
        </w:rPr>
        <w:t xml:space="preserve">Тип урока: </w:t>
      </w:r>
      <w:r>
        <w:rPr>
          <w:rFonts w:ascii="12" w:hAnsi="12"/>
          <w:bCs/>
        </w:rPr>
        <w:t>урок</w:t>
      </w:r>
      <w:r>
        <w:rPr>
          <w:rFonts w:ascii="12" w:hAnsi="12"/>
          <w:b/>
          <w:bCs/>
        </w:rPr>
        <w:t xml:space="preserve"> </w:t>
      </w:r>
      <w:r>
        <w:rPr>
          <w:rFonts w:ascii="12" w:hAnsi="12"/>
        </w:rPr>
        <w:t>изучения нового материала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</w:rPr>
        <w:t>Целевая аудитория:</w:t>
      </w:r>
      <w:r>
        <w:rPr>
          <w:rFonts w:ascii="12" w:hAnsi="12"/>
        </w:rPr>
        <w:t xml:space="preserve">  учащиеся  8-го класса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Цель урока:</w:t>
      </w:r>
    </w:p>
    <w:p w:rsidR="00DD2C52" w:rsidRDefault="00DD2C52" w:rsidP="00DD2C52">
      <w:pPr>
        <w:ind w:left="567"/>
        <w:jc w:val="both"/>
        <w:rPr>
          <w:rFonts w:ascii="12" w:hAnsi="12"/>
        </w:rPr>
      </w:pPr>
      <w:r>
        <w:rPr>
          <w:rFonts w:ascii="12" w:hAnsi="12"/>
        </w:rPr>
        <w:t>Изучить особенности строения сердца человека.</w:t>
      </w:r>
    </w:p>
    <w:p w:rsidR="00DD2C52" w:rsidRDefault="00DD2C52" w:rsidP="00DD2C52">
      <w:pPr>
        <w:ind w:left="567"/>
        <w:jc w:val="both"/>
        <w:rPr>
          <w:rFonts w:ascii="12" w:hAnsi="12"/>
        </w:rPr>
      </w:pPr>
      <w:bookmarkStart w:id="0" w:name="_GoBack"/>
      <w:bookmarkEnd w:id="0"/>
    </w:p>
    <w:p w:rsidR="00DD2C52" w:rsidRDefault="00DD2C52" w:rsidP="00DD2C52">
      <w:pPr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Задачи урока:</w:t>
      </w:r>
    </w:p>
    <w:p w:rsidR="00DD2C52" w:rsidRDefault="00DD2C52" w:rsidP="00DD2C52">
      <w:pPr>
        <w:ind w:left="360"/>
        <w:jc w:val="both"/>
        <w:rPr>
          <w:rFonts w:ascii="12" w:hAnsi="12"/>
          <w:bCs/>
          <w:i/>
        </w:rPr>
      </w:pPr>
      <w:r>
        <w:rPr>
          <w:rFonts w:ascii="12" w:hAnsi="12"/>
          <w:b/>
          <w:bCs/>
        </w:rPr>
        <w:t xml:space="preserve">а) Образовательные: </w:t>
      </w:r>
      <w:r>
        <w:rPr>
          <w:rFonts w:ascii="12" w:hAnsi="12"/>
          <w:bCs/>
          <w:i/>
        </w:rPr>
        <w:t xml:space="preserve"> 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 xml:space="preserve">Сформировать знания учащихся об особенностях строения сердца  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>Научить связывать особенности строения и функционирования сердца человека как органа кровеносной системы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>Показать эволюцию кровеносной системы хордовых животных,  начиная от рыб и заканчивая млекопитающими</w:t>
      </w:r>
    </w:p>
    <w:p w:rsidR="00DD2C52" w:rsidRDefault="00DD2C52" w:rsidP="00DD2C52">
      <w:pPr>
        <w:ind w:left="360"/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б) Развивающая: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 xml:space="preserve">Развивать умение учащихся работать в группах и по индивидуальной траектории 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>Прививать</w:t>
      </w:r>
      <w:r>
        <w:rPr>
          <w:rFonts w:ascii="12" w:hAnsi="12"/>
          <w:color w:val="FF0000"/>
        </w:rPr>
        <w:t xml:space="preserve"> </w:t>
      </w:r>
      <w:r>
        <w:rPr>
          <w:rFonts w:ascii="12" w:hAnsi="12"/>
        </w:rPr>
        <w:t>интерес к биологии через проведение практических работ и работе с дополнительным материалом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>Развивать творческие способности учащихся</w:t>
      </w:r>
    </w:p>
    <w:p w:rsidR="00DD2C52" w:rsidRDefault="00DD2C52" w:rsidP="00DD2C52">
      <w:pPr>
        <w:ind w:left="360"/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в) Воспитательная: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 xml:space="preserve">Формирование бережного отношения к своему здоровью через осознание научно обоснованного отрицательного влияния вредных привычек человека на строение и функционирование сердца 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 xml:space="preserve">Воспитание культуры общения при работе в группах </w:t>
      </w:r>
    </w:p>
    <w:p w:rsidR="00DD2C52" w:rsidRDefault="00DD2C52" w:rsidP="00DD2C52">
      <w:pPr>
        <w:numPr>
          <w:ilvl w:val="0"/>
          <w:numId w:val="1"/>
        </w:numPr>
        <w:jc w:val="both"/>
        <w:rPr>
          <w:rFonts w:ascii="12" w:hAnsi="12"/>
        </w:rPr>
      </w:pPr>
      <w:r>
        <w:rPr>
          <w:rFonts w:ascii="12" w:hAnsi="12"/>
        </w:rPr>
        <w:t>Воспитание воли и настойчивости у учащихся для достижения конечных результатов</w:t>
      </w:r>
    </w:p>
    <w:p w:rsidR="00DD2C52" w:rsidRDefault="00DD2C52" w:rsidP="00DD2C52">
      <w:pPr>
        <w:ind w:left="567"/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</w:rPr>
        <w:t>Продолжительность урока:</w:t>
      </w:r>
      <w:r>
        <w:rPr>
          <w:rFonts w:ascii="12" w:hAnsi="12"/>
        </w:rPr>
        <w:t xml:space="preserve"> 40 минут.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color w:val="000000"/>
        </w:rPr>
      </w:pPr>
      <w:r>
        <w:rPr>
          <w:rFonts w:ascii="12" w:hAnsi="12"/>
          <w:b/>
          <w:bCs/>
          <w:color w:val="000000"/>
        </w:rPr>
        <w:t>Методы:</w:t>
      </w:r>
    </w:p>
    <w:p w:rsidR="00DD2C52" w:rsidRDefault="00DD2C52" w:rsidP="00DD2C52">
      <w:pPr>
        <w:numPr>
          <w:ilvl w:val="0"/>
          <w:numId w:val="2"/>
        </w:numPr>
        <w:ind w:left="900" w:hanging="360"/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>Словесный</w:t>
      </w:r>
    </w:p>
    <w:p w:rsidR="00DD2C52" w:rsidRDefault="00DD2C52" w:rsidP="00DD2C52">
      <w:pPr>
        <w:numPr>
          <w:ilvl w:val="0"/>
          <w:numId w:val="2"/>
        </w:numPr>
        <w:ind w:left="900" w:hanging="360"/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>Наглядный</w:t>
      </w:r>
    </w:p>
    <w:p w:rsidR="00DD2C52" w:rsidRDefault="00DD2C52" w:rsidP="00DD2C52">
      <w:pPr>
        <w:numPr>
          <w:ilvl w:val="0"/>
          <w:numId w:val="2"/>
        </w:numPr>
        <w:ind w:left="900" w:hanging="360"/>
        <w:jc w:val="both"/>
        <w:rPr>
          <w:rFonts w:ascii="12" w:hAnsi="12"/>
        </w:rPr>
      </w:pPr>
      <w:r>
        <w:rPr>
          <w:rFonts w:ascii="12" w:hAnsi="12"/>
        </w:rPr>
        <w:t>Исследовательский</w:t>
      </w:r>
    </w:p>
    <w:p w:rsidR="00DD2C52" w:rsidRDefault="00DD2C52" w:rsidP="00DD2C52">
      <w:pPr>
        <w:numPr>
          <w:ilvl w:val="0"/>
          <w:numId w:val="2"/>
        </w:numPr>
        <w:ind w:left="900" w:hanging="360"/>
        <w:jc w:val="both"/>
        <w:rPr>
          <w:rFonts w:ascii="12" w:hAnsi="12"/>
        </w:rPr>
      </w:pPr>
      <w:r>
        <w:rPr>
          <w:rFonts w:ascii="12" w:hAnsi="12"/>
        </w:rPr>
        <w:t>Частично-поисковый</w:t>
      </w:r>
    </w:p>
    <w:p w:rsidR="00DD2C52" w:rsidRDefault="00DD2C52" w:rsidP="00DD2C52">
      <w:pPr>
        <w:numPr>
          <w:ilvl w:val="0"/>
          <w:numId w:val="2"/>
        </w:numPr>
        <w:ind w:left="900" w:hanging="360"/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>Практические: учебно-трудовые, тренировочные</w:t>
      </w:r>
    </w:p>
    <w:p w:rsidR="00DD2C52" w:rsidRDefault="00DD2C52" w:rsidP="00DD2C52">
      <w:pPr>
        <w:jc w:val="both"/>
        <w:rPr>
          <w:rFonts w:ascii="12" w:hAnsi="12"/>
          <w:color w:val="000000"/>
        </w:rPr>
      </w:pPr>
    </w:p>
    <w:p w:rsidR="00DD2C52" w:rsidRDefault="00DD2C52" w:rsidP="00DD2C52">
      <w:pPr>
        <w:jc w:val="both"/>
        <w:rPr>
          <w:rFonts w:ascii="12" w:hAnsi="12"/>
          <w:color w:val="000000"/>
        </w:rPr>
      </w:pPr>
      <w:r>
        <w:rPr>
          <w:rFonts w:ascii="12" w:hAnsi="12"/>
          <w:b/>
          <w:bCs/>
          <w:color w:val="000000"/>
        </w:rPr>
        <w:t>Формы организации деятельности на уроке:</w:t>
      </w:r>
    </w:p>
    <w:p w:rsidR="00DD2C52" w:rsidRDefault="00DD2C52" w:rsidP="00DD2C52">
      <w:pPr>
        <w:numPr>
          <w:ilvl w:val="0"/>
          <w:numId w:val="3"/>
        </w:numPr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>Фронтальная</w:t>
      </w:r>
    </w:p>
    <w:p w:rsidR="00DD2C52" w:rsidRDefault="00DD2C52" w:rsidP="00DD2C52">
      <w:pPr>
        <w:numPr>
          <w:ilvl w:val="0"/>
          <w:numId w:val="3"/>
        </w:numPr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>Индивидуальная</w:t>
      </w:r>
    </w:p>
    <w:p w:rsidR="00DD2C52" w:rsidRDefault="00DD2C52" w:rsidP="00DD2C52">
      <w:pPr>
        <w:numPr>
          <w:ilvl w:val="0"/>
          <w:numId w:val="3"/>
        </w:numPr>
        <w:jc w:val="both"/>
        <w:rPr>
          <w:rFonts w:ascii="12" w:hAnsi="12"/>
          <w:color w:val="000000"/>
        </w:rPr>
      </w:pPr>
      <w:r>
        <w:rPr>
          <w:rFonts w:ascii="12" w:hAnsi="12"/>
          <w:color w:val="000000"/>
        </w:rPr>
        <w:t xml:space="preserve">Групповая 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Оборудование:</w:t>
      </w:r>
    </w:p>
    <w:p w:rsidR="00DD2C52" w:rsidRDefault="00DD2C52" w:rsidP="00DD2C52">
      <w:pPr>
        <w:ind w:left="360"/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t>Техническое: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 xml:space="preserve">ПК на базе процессора не ниже </w:t>
      </w:r>
      <w:r>
        <w:rPr>
          <w:rFonts w:ascii="12" w:hAnsi="12"/>
          <w:lang w:val="en-US"/>
        </w:rPr>
        <w:t>Pentium</w:t>
      </w:r>
      <w:r w:rsidRPr="00DD2C52">
        <w:rPr>
          <w:rFonts w:ascii="12" w:hAnsi="12"/>
        </w:rPr>
        <w:t xml:space="preserve"> </w:t>
      </w:r>
      <w:r>
        <w:rPr>
          <w:rFonts w:ascii="12" w:hAnsi="12"/>
          <w:lang w:val="en-US"/>
        </w:rPr>
        <w:t>II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 xml:space="preserve">Мультимедийный проектор 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>Принтер</w:t>
      </w:r>
    </w:p>
    <w:p w:rsidR="00DD2C52" w:rsidRDefault="00DD2C52" w:rsidP="00DD2C52">
      <w:pPr>
        <w:numPr>
          <w:ilvl w:val="0"/>
          <w:numId w:val="4"/>
        </w:numPr>
        <w:tabs>
          <w:tab w:val="clear" w:pos="927"/>
          <w:tab w:val="num" w:pos="1080"/>
        </w:tabs>
        <w:ind w:left="1060"/>
        <w:jc w:val="both"/>
        <w:rPr>
          <w:rFonts w:ascii="12" w:hAnsi="12"/>
        </w:rPr>
      </w:pPr>
      <w:r>
        <w:rPr>
          <w:rFonts w:ascii="12" w:hAnsi="12"/>
        </w:rPr>
        <w:t>Доска-экран</w:t>
      </w:r>
    </w:p>
    <w:p w:rsidR="00DD2C52" w:rsidRDefault="00DD2C52" w:rsidP="00DD2C52">
      <w:pPr>
        <w:numPr>
          <w:ilvl w:val="0"/>
          <w:numId w:val="4"/>
        </w:numPr>
        <w:tabs>
          <w:tab w:val="clear" w:pos="927"/>
          <w:tab w:val="num" w:pos="1080"/>
        </w:tabs>
        <w:ind w:left="1060"/>
        <w:jc w:val="both"/>
        <w:rPr>
          <w:rFonts w:ascii="12" w:hAnsi="12"/>
        </w:rPr>
      </w:pPr>
      <w:r>
        <w:rPr>
          <w:rFonts w:ascii="12" w:hAnsi="12"/>
        </w:rPr>
        <w:t>Модели сердца человека</w:t>
      </w:r>
    </w:p>
    <w:p w:rsidR="00DD2C52" w:rsidRDefault="00DD2C52" w:rsidP="00DD2C52">
      <w:pPr>
        <w:numPr>
          <w:ilvl w:val="0"/>
          <w:numId w:val="4"/>
        </w:numPr>
        <w:tabs>
          <w:tab w:val="clear" w:pos="927"/>
          <w:tab w:val="num" w:pos="1080"/>
        </w:tabs>
        <w:ind w:left="1060"/>
        <w:jc w:val="both"/>
        <w:rPr>
          <w:rFonts w:ascii="12" w:hAnsi="12"/>
        </w:rPr>
      </w:pPr>
      <w:r>
        <w:rPr>
          <w:rFonts w:ascii="12" w:hAnsi="12"/>
        </w:rPr>
        <w:t>Таблица «Строение сердца»</w:t>
      </w:r>
    </w:p>
    <w:p w:rsidR="00DD2C52" w:rsidRDefault="00DD2C52" w:rsidP="00DD2C52">
      <w:pPr>
        <w:numPr>
          <w:ilvl w:val="0"/>
          <w:numId w:val="4"/>
        </w:numPr>
        <w:tabs>
          <w:tab w:val="clear" w:pos="927"/>
          <w:tab w:val="num" w:pos="1080"/>
        </w:tabs>
        <w:ind w:left="1060"/>
        <w:jc w:val="both"/>
        <w:rPr>
          <w:rFonts w:ascii="12" w:hAnsi="12"/>
        </w:rPr>
      </w:pPr>
      <w:r>
        <w:rPr>
          <w:rFonts w:ascii="12" w:hAnsi="12"/>
        </w:rPr>
        <w:t>Таблица «Эволюция кровеносной системы хордовых»</w:t>
      </w:r>
    </w:p>
    <w:p w:rsidR="00DD2C52" w:rsidRDefault="00DD2C52" w:rsidP="00DD2C52">
      <w:pPr>
        <w:ind w:left="360"/>
        <w:jc w:val="both"/>
        <w:rPr>
          <w:rFonts w:ascii="12" w:hAnsi="12"/>
          <w:b/>
          <w:bCs/>
        </w:rPr>
      </w:pPr>
      <w:r>
        <w:rPr>
          <w:rFonts w:ascii="12" w:hAnsi="12"/>
          <w:b/>
          <w:bCs/>
        </w:rPr>
        <w:lastRenderedPageBreak/>
        <w:t>Программное:</w:t>
      </w:r>
    </w:p>
    <w:p w:rsidR="00DD2C52" w:rsidRDefault="00DD2C52" w:rsidP="00DD2C52">
      <w:pPr>
        <w:numPr>
          <w:ilvl w:val="0"/>
          <w:numId w:val="4"/>
        </w:numPr>
        <w:tabs>
          <w:tab w:val="clear" w:pos="927"/>
          <w:tab w:val="num" w:pos="1080"/>
        </w:tabs>
        <w:ind w:left="1060"/>
        <w:jc w:val="both"/>
        <w:rPr>
          <w:rFonts w:ascii="12" w:hAnsi="12"/>
          <w:lang w:val="en-US"/>
        </w:rPr>
      </w:pPr>
      <w:r>
        <w:rPr>
          <w:rFonts w:ascii="12" w:hAnsi="12"/>
        </w:rPr>
        <w:t>Приложения</w:t>
      </w:r>
      <w:r>
        <w:rPr>
          <w:rFonts w:ascii="12" w:hAnsi="12"/>
          <w:lang w:val="en-US"/>
        </w:rPr>
        <w:t xml:space="preserve"> Microsoft Office PowerPoint</w:t>
      </w:r>
    </w:p>
    <w:p w:rsidR="00DD2C52" w:rsidRDefault="00DD2C52" w:rsidP="00DD2C52">
      <w:pPr>
        <w:jc w:val="both"/>
        <w:rPr>
          <w:rFonts w:ascii="12" w:hAnsi="12"/>
          <w:b/>
        </w:rPr>
      </w:pPr>
      <w:r>
        <w:rPr>
          <w:rFonts w:ascii="12" w:hAnsi="12"/>
          <w:b/>
        </w:rPr>
        <w:t xml:space="preserve">      Учебный комплект: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 xml:space="preserve">Основной учебник Биология. Человек. 8 класс </w:t>
      </w:r>
      <w:proofErr w:type="spellStart"/>
      <w:r>
        <w:rPr>
          <w:rFonts w:ascii="12" w:hAnsi="12"/>
        </w:rPr>
        <w:t>Д.В.Колесов</w:t>
      </w:r>
      <w:proofErr w:type="spellEnd"/>
      <w:r>
        <w:rPr>
          <w:rFonts w:ascii="12" w:hAnsi="12"/>
        </w:rPr>
        <w:t xml:space="preserve">, </w:t>
      </w:r>
      <w:proofErr w:type="spellStart"/>
      <w:r>
        <w:rPr>
          <w:rFonts w:ascii="12" w:hAnsi="12"/>
        </w:rPr>
        <w:t>Р.Д.Маш</w:t>
      </w:r>
      <w:proofErr w:type="spellEnd"/>
      <w:r>
        <w:rPr>
          <w:rFonts w:ascii="12" w:hAnsi="12"/>
        </w:rPr>
        <w:t xml:space="preserve">, </w:t>
      </w:r>
      <w:proofErr w:type="spellStart"/>
      <w:r>
        <w:rPr>
          <w:rFonts w:ascii="12" w:hAnsi="12"/>
        </w:rPr>
        <w:t>И.Н.Беляев</w:t>
      </w:r>
      <w:proofErr w:type="spellEnd"/>
      <w:r>
        <w:rPr>
          <w:rFonts w:ascii="12" w:hAnsi="12"/>
        </w:rPr>
        <w:t>. Дрофа  2007.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 xml:space="preserve">Дополнительный учебник: Биология. Биология. Человек. 8 класс. </w:t>
      </w:r>
    </w:p>
    <w:p w:rsidR="00DD2C52" w:rsidRDefault="00DD2C52" w:rsidP="00DD2C52">
      <w:pPr>
        <w:ind w:left="567"/>
        <w:jc w:val="both"/>
        <w:rPr>
          <w:rFonts w:ascii="12" w:hAnsi="12"/>
        </w:rPr>
      </w:pPr>
      <w:r>
        <w:rPr>
          <w:rFonts w:ascii="12" w:hAnsi="12"/>
        </w:rPr>
        <w:t xml:space="preserve">      А.Г </w:t>
      </w:r>
      <w:proofErr w:type="spellStart"/>
      <w:r>
        <w:rPr>
          <w:rFonts w:ascii="12" w:hAnsi="12"/>
        </w:rPr>
        <w:t>Драгомилов</w:t>
      </w:r>
      <w:proofErr w:type="spellEnd"/>
      <w:r>
        <w:rPr>
          <w:rFonts w:ascii="12" w:hAnsi="12"/>
        </w:rPr>
        <w:t xml:space="preserve">., </w:t>
      </w:r>
      <w:proofErr w:type="spellStart"/>
      <w:r>
        <w:rPr>
          <w:rFonts w:ascii="12" w:hAnsi="12"/>
        </w:rPr>
        <w:t>Р.Д.Маш</w:t>
      </w:r>
      <w:proofErr w:type="spellEnd"/>
      <w:r>
        <w:rPr>
          <w:rFonts w:ascii="12" w:hAnsi="12"/>
        </w:rPr>
        <w:t>. Дрофа 2007</w:t>
      </w:r>
    </w:p>
    <w:p w:rsidR="00DD2C52" w:rsidRDefault="00DD2C52" w:rsidP="00DD2C52">
      <w:pPr>
        <w:ind w:firstLine="284"/>
        <w:jc w:val="both"/>
        <w:rPr>
          <w:rFonts w:ascii="12" w:hAnsi="12"/>
          <w:b/>
        </w:rPr>
      </w:pPr>
      <w:r>
        <w:rPr>
          <w:rFonts w:ascii="12" w:hAnsi="12"/>
          <w:b/>
        </w:rPr>
        <w:t>Разное:</w:t>
      </w:r>
    </w:p>
    <w:p w:rsidR="00DD2C52" w:rsidRDefault="00DD2C52" w:rsidP="00DD2C52">
      <w:pPr>
        <w:numPr>
          <w:ilvl w:val="0"/>
          <w:numId w:val="4"/>
        </w:numPr>
        <w:jc w:val="both"/>
        <w:rPr>
          <w:rFonts w:ascii="12" w:hAnsi="12"/>
        </w:rPr>
      </w:pPr>
      <w:r>
        <w:rPr>
          <w:rFonts w:ascii="12" w:hAnsi="12"/>
        </w:rPr>
        <w:t xml:space="preserve">Раздаточный материал </w:t>
      </w:r>
      <w:r>
        <w:rPr>
          <w:rFonts w:ascii="12" w:hAnsi="12"/>
          <w:i/>
        </w:rPr>
        <w:t>(опорные конспекты</w:t>
      </w:r>
      <w:r>
        <w:rPr>
          <w:rFonts w:ascii="12" w:hAnsi="12"/>
        </w:rPr>
        <w:t xml:space="preserve">, </w:t>
      </w:r>
      <w:r>
        <w:rPr>
          <w:rFonts w:ascii="12" w:hAnsi="12"/>
          <w:i/>
        </w:rPr>
        <w:t xml:space="preserve"> карточки – информаторы для выполнения практической работы на, тесты – практикумы   и  др.)</w:t>
      </w:r>
    </w:p>
    <w:p w:rsidR="00DD2C52" w:rsidRDefault="00DD2C52" w:rsidP="00DD2C52">
      <w:pPr>
        <w:ind w:left="567"/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b/>
        </w:rPr>
      </w:pPr>
      <w:r>
        <w:rPr>
          <w:rFonts w:ascii="12" w:hAnsi="12"/>
          <w:b/>
        </w:rPr>
        <w:t>Подготовительная работа:</w:t>
      </w:r>
    </w:p>
    <w:p w:rsidR="00DD2C52" w:rsidRDefault="00DD2C52" w:rsidP="00DD2C52">
      <w:pPr>
        <w:numPr>
          <w:ilvl w:val="0"/>
          <w:numId w:val="5"/>
        </w:numPr>
        <w:tabs>
          <w:tab w:val="clear" w:pos="720"/>
          <w:tab w:val="num" w:pos="900"/>
        </w:tabs>
        <w:ind w:hanging="180"/>
        <w:jc w:val="both"/>
        <w:rPr>
          <w:rFonts w:ascii="12" w:hAnsi="12"/>
        </w:rPr>
      </w:pPr>
      <w:r>
        <w:rPr>
          <w:rFonts w:ascii="12" w:hAnsi="12"/>
        </w:rPr>
        <w:t>Создание компьютерной презентации к уроку</w:t>
      </w:r>
    </w:p>
    <w:p w:rsidR="00DD2C52" w:rsidRDefault="00DD2C52" w:rsidP="00DD2C52">
      <w:pPr>
        <w:numPr>
          <w:ilvl w:val="0"/>
          <w:numId w:val="5"/>
        </w:numPr>
        <w:tabs>
          <w:tab w:val="clear" w:pos="720"/>
          <w:tab w:val="num" w:pos="900"/>
        </w:tabs>
        <w:ind w:hanging="180"/>
        <w:jc w:val="both"/>
        <w:rPr>
          <w:rFonts w:ascii="12" w:hAnsi="12"/>
        </w:rPr>
      </w:pPr>
      <w:r>
        <w:rPr>
          <w:rFonts w:ascii="12" w:hAnsi="12"/>
        </w:rPr>
        <w:t xml:space="preserve">Подготовка раздаточного материала  </w:t>
      </w:r>
    </w:p>
    <w:p w:rsidR="00DD2C52" w:rsidRDefault="00DD2C52" w:rsidP="00DD2C52">
      <w:pPr>
        <w:numPr>
          <w:ilvl w:val="0"/>
          <w:numId w:val="5"/>
        </w:numPr>
        <w:tabs>
          <w:tab w:val="clear" w:pos="720"/>
          <w:tab w:val="num" w:pos="900"/>
        </w:tabs>
        <w:ind w:hanging="180"/>
        <w:jc w:val="both"/>
        <w:rPr>
          <w:rFonts w:ascii="12" w:hAnsi="12"/>
        </w:rPr>
      </w:pPr>
      <w:r>
        <w:rPr>
          <w:rFonts w:ascii="12" w:hAnsi="12"/>
        </w:rPr>
        <w:t xml:space="preserve">Создание проверочного теста – практикума   </w:t>
      </w:r>
    </w:p>
    <w:p w:rsidR="00DD2C52" w:rsidRDefault="00DD2C52" w:rsidP="00DD2C52">
      <w:pPr>
        <w:numPr>
          <w:ilvl w:val="0"/>
          <w:numId w:val="5"/>
        </w:numPr>
        <w:tabs>
          <w:tab w:val="clear" w:pos="720"/>
          <w:tab w:val="num" w:pos="900"/>
        </w:tabs>
        <w:ind w:hanging="180"/>
        <w:jc w:val="both"/>
        <w:rPr>
          <w:rFonts w:ascii="12" w:hAnsi="12"/>
        </w:rPr>
      </w:pPr>
      <w:r>
        <w:rPr>
          <w:rFonts w:ascii="12" w:hAnsi="12"/>
        </w:rPr>
        <w:t xml:space="preserve">Формирование групп </w:t>
      </w:r>
    </w:p>
    <w:p w:rsidR="00DD2C52" w:rsidRDefault="00DD2C52" w:rsidP="00DD2C52">
      <w:pPr>
        <w:numPr>
          <w:ilvl w:val="0"/>
          <w:numId w:val="5"/>
        </w:numPr>
        <w:tabs>
          <w:tab w:val="clear" w:pos="720"/>
          <w:tab w:val="num" w:pos="900"/>
        </w:tabs>
        <w:ind w:hanging="180"/>
        <w:jc w:val="both"/>
        <w:rPr>
          <w:rFonts w:ascii="12" w:hAnsi="12"/>
        </w:rPr>
      </w:pPr>
      <w:r>
        <w:rPr>
          <w:rFonts w:ascii="12" w:hAnsi="12"/>
        </w:rPr>
        <w:t>Подготовка учеников – консультантов (отбор изучаемого материала, составление карточек – информаторов, тестов практикумов, работа с литературой)</w:t>
      </w:r>
    </w:p>
    <w:p w:rsidR="00DD2C52" w:rsidRDefault="00DD2C52" w:rsidP="00DD2C52">
      <w:pPr>
        <w:ind w:left="540"/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color w:val="000000"/>
        </w:rPr>
      </w:pPr>
      <w:r>
        <w:rPr>
          <w:rFonts w:ascii="12" w:hAnsi="12"/>
          <w:b/>
        </w:rPr>
        <w:t xml:space="preserve">Прогнозируемый результат: </w:t>
      </w:r>
      <w:r>
        <w:rPr>
          <w:rFonts w:ascii="12" w:hAnsi="12"/>
          <w:color w:val="000000"/>
        </w:rPr>
        <w:t xml:space="preserve">осознание учащимися значимости приобретаемых знаний; развитие и совершенствование навыков работы в группах; мотивация к изучению биологии, мотивация к творчеству, формирование потребности соблюдать и пропагандировать правила и нормы ЗОЖ. 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ind w:left="567"/>
        <w:jc w:val="both"/>
        <w:rPr>
          <w:rFonts w:ascii="12" w:hAnsi="12"/>
        </w:rPr>
      </w:pPr>
    </w:p>
    <w:p w:rsidR="00DD2C52" w:rsidRDefault="00DD2C52" w:rsidP="00DD2C52">
      <w:pPr>
        <w:jc w:val="both"/>
        <w:rPr>
          <w:rFonts w:ascii="12" w:hAnsi="12"/>
          <w:b/>
          <w:bCs/>
          <w:sz w:val="28"/>
          <w:szCs w:val="28"/>
        </w:rPr>
      </w:pPr>
      <w:r>
        <w:rPr>
          <w:rFonts w:ascii="12" w:hAnsi="12"/>
          <w:b/>
          <w:bCs/>
          <w:sz w:val="28"/>
          <w:szCs w:val="28"/>
        </w:rPr>
        <w:t>План урока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  <w:b/>
          <w:bCs/>
          <w:iCs/>
        </w:rPr>
      </w:pPr>
      <w:r>
        <w:rPr>
          <w:rFonts w:ascii="12" w:hAnsi="12"/>
          <w:b/>
          <w:bCs/>
          <w:iCs/>
        </w:rPr>
        <w:t xml:space="preserve">Организационный момент. Подготовка учащихся к усвоению материала. </w:t>
      </w:r>
      <w:r>
        <w:rPr>
          <w:rFonts w:ascii="12" w:hAnsi="12"/>
          <w:bCs/>
          <w:i/>
          <w:iCs/>
        </w:rPr>
        <w:t>1 мин</w:t>
      </w:r>
    </w:p>
    <w:p w:rsidR="00DD2C52" w:rsidRDefault="00DD2C52" w:rsidP="00DD2C52">
      <w:pPr>
        <w:ind w:left="709"/>
        <w:jc w:val="both"/>
        <w:rPr>
          <w:rFonts w:ascii="12" w:hAnsi="12"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>психологически настроить учащихся к общению и предстоящему занятию.</w:t>
      </w:r>
    </w:p>
    <w:p w:rsidR="00DD2C52" w:rsidRDefault="00DD2C52" w:rsidP="00DD2C52">
      <w:pPr>
        <w:ind w:left="709"/>
        <w:jc w:val="both"/>
        <w:rPr>
          <w:rFonts w:ascii="12" w:hAnsi="12"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соблюдение санитарно-гигиенических требований, доброжелательная беседа.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  <w:b/>
        </w:rPr>
      </w:pPr>
      <w:r>
        <w:rPr>
          <w:rFonts w:ascii="12" w:hAnsi="12"/>
          <w:b/>
        </w:rPr>
        <w:t>Актуализация знаний учащихся.</w:t>
      </w:r>
      <w:r>
        <w:rPr>
          <w:rFonts w:ascii="12" w:hAnsi="12"/>
          <w:i/>
        </w:rPr>
        <w:t xml:space="preserve"> 5</w:t>
      </w:r>
      <w:r>
        <w:rPr>
          <w:rFonts w:ascii="12" w:hAnsi="12"/>
          <w:bCs/>
          <w:i/>
          <w:iCs/>
        </w:rPr>
        <w:t xml:space="preserve"> мин</w:t>
      </w:r>
    </w:p>
    <w:p w:rsidR="00DD2C52" w:rsidRDefault="00DD2C52" w:rsidP="00DD2C52">
      <w:pPr>
        <w:ind w:left="709"/>
        <w:jc w:val="both"/>
        <w:rPr>
          <w:rFonts w:ascii="12" w:hAnsi="12"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>организовать и направить познавательную деятельность учащихся.</w:t>
      </w:r>
    </w:p>
    <w:p w:rsidR="00DD2C52" w:rsidRDefault="00DD2C52" w:rsidP="00DD2C52">
      <w:pPr>
        <w:ind w:left="709"/>
        <w:jc w:val="both"/>
        <w:rPr>
          <w:rFonts w:ascii="12" w:hAnsi="12"/>
        </w:rPr>
      </w:pPr>
      <w:proofErr w:type="gramStart"/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фронтальный опрос – терминологическая разминка, </w:t>
      </w:r>
      <w:r>
        <w:rPr>
          <w:rFonts w:ascii="12" w:hAnsi="12"/>
          <w:iCs/>
        </w:rPr>
        <w:t>проверочный тест, самопроверка, исторический материал, показ презентации,  проблемная ситуация.</w:t>
      </w:r>
      <w:proofErr w:type="gramEnd"/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Изучение нового материала.  Работа в группах . </w:t>
      </w:r>
      <w:r>
        <w:rPr>
          <w:rFonts w:ascii="12" w:hAnsi="12"/>
          <w:bCs/>
          <w:i/>
          <w:iCs/>
        </w:rPr>
        <w:t>15 мин</w:t>
      </w:r>
    </w:p>
    <w:p w:rsidR="00DD2C52" w:rsidRDefault="00DD2C52" w:rsidP="00DD2C52">
      <w:pPr>
        <w:ind w:left="709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изучение нового материала по теме,  </w:t>
      </w:r>
      <w:r>
        <w:rPr>
          <w:rFonts w:ascii="12" w:hAnsi="12"/>
          <w:iCs/>
        </w:rPr>
        <w:t xml:space="preserve">знакомство с </w:t>
      </w:r>
      <w:proofErr w:type="gramStart"/>
      <w:r>
        <w:rPr>
          <w:rFonts w:ascii="12" w:hAnsi="12"/>
          <w:iCs/>
        </w:rPr>
        <w:t>новыми</w:t>
      </w:r>
      <w:proofErr w:type="gramEnd"/>
      <w:r>
        <w:rPr>
          <w:rFonts w:ascii="12" w:hAnsi="12"/>
          <w:iCs/>
        </w:rPr>
        <w:t xml:space="preserve"> и отработка уже изученных понятий по теме «Кровеносная система» </w:t>
      </w:r>
    </w:p>
    <w:p w:rsidR="00DD2C52" w:rsidRDefault="00DD2C52" w:rsidP="00DD2C52">
      <w:pPr>
        <w:ind w:left="709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 xml:space="preserve">презентация, работа с раздаточным материалом, работа у доски с таблицами  и  опорными  конспектами, материалом учебника. 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>Динамическая пауза.</w:t>
      </w:r>
      <w:r>
        <w:rPr>
          <w:rFonts w:ascii="12" w:hAnsi="12"/>
        </w:rPr>
        <w:t xml:space="preserve"> 2</w:t>
      </w:r>
      <w:r>
        <w:rPr>
          <w:rFonts w:ascii="12" w:hAnsi="12"/>
          <w:bCs/>
          <w:i/>
          <w:iCs/>
        </w:rPr>
        <w:t xml:space="preserve"> мин</w:t>
      </w:r>
    </w:p>
    <w:p w:rsidR="00DD2C52" w:rsidRDefault="00DD2C52" w:rsidP="00DD2C52">
      <w:pPr>
        <w:ind w:left="360" w:firstLine="348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proofErr w:type="gramStart"/>
      <w:r>
        <w:rPr>
          <w:rFonts w:ascii="12" w:hAnsi="12"/>
        </w:rPr>
        <w:t>избежание</w:t>
      </w:r>
      <w:proofErr w:type="gramEnd"/>
      <w:r>
        <w:rPr>
          <w:rFonts w:ascii="12" w:hAnsi="12"/>
        </w:rPr>
        <w:t xml:space="preserve"> перегрузки учащихся.</w:t>
      </w:r>
    </w:p>
    <w:p w:rsidR="00DD2C52" w:rsidRDefault="00DD2C52" w:rsidP="00DD2C52">
      <w:pPr>
        <w:ind w:left="720"/>
        <w:jc w:val="both"/>
        <w:rPr>
          <w:rFonts w:ascii="12" w:hAnsi="12"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упражнения для снятия нагрузки с глаз и тела, выполнение упражнений на концентрацию внимания. 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rFonts w:ascii="12" w:hAnsi="12"/>
          <w:iCs/>
        </w:rPr>
      </w:pPr>
      <w:r>
        <w:rPr>
          <w:rFonts w:ascii="12" w:hAnsi="12"/>
          <w:b/>
          <w:bCs/>
          <w:iCs/>
        </w:rPr>
        <w:t xml:space="preserve">Первичное закрепление знаний. </w:t>
      </w:r>
      <w:r>
        <w:rPr>
          <w:rFonts w:ascii="12" w:hAnsi="12"/>
          <w:bCs/>
          <w:i/>
          <w:iCs/>
        </w:rPr>
        <w:t>3 мин</w:t>
      </w:r>
    </w:p>
    <w:p w:rsidR="00DD2C52" w:rsidRDefault="00DD2C52" w:rsidP="00DD2C52">
      <w:pPr>
        <w:ind w:left="567" w:firstLine="142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>закрепление полученной информации.</w:t>
      </w:r>
    </w:p>
    <w:p w:rsidR="00DD2C52" w:rsidRDefault="00DD2C52" w:rsidP="00DD2C52">
      <w:pPr>
        <w:pStyle w:val="a5"/>
        <w:spacing w:after="0"/>
        <w:ind w:left="720"/>
        <w:jc w:val="both"/>
        <w:rPr>
          <w:rFonts w:ascii="12" w:hAnsi="12"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 xml:space="preserve">самопроверка и взаимопроверка с использованием опорного конспекта. 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Закрепление и самопроверка знаний. </w:t>
      </w:r>
      <w:r>
        <w:rPr>
          <w:rFonts w:ascii="12" w:hAnsi="12"/>
          <w:bCs/>
          <w:i/>
          <w:iCs/>
        </w:rPr>
        <w:t>8 мин</w:t>
      </w:r>
    </w:p>
    <w:p w:rsidR="00DD2C52" w:rsidRDefault="00DD2C52" w:rsidP="00DD2C52">
      <w:pPr>
        <w:ind w:left="360" w:firstLine="348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>закрепление полученных на уроке знаний, обобщение изученного материала.</w:t>
      </w:r>
    </w:p>
    <w:p w:rsidR="00DD2C52" w:rsidRDefault="00DD2C52" w:rsidP="00DD2C52">
      <w:pPr>
        <w:pStyle w:val="a5"/>
        <w:spacing w:after="0"/>
        <w:ind w:left="709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проверочный тест</w:t>
      </w:r>
      <w:r>
        <w:rPr>
          <w:rFonts w:ascii="12" w:hAnsi="12"/>
          <w:iCs/>
        </w:rPr>
        <w:t>.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  <w:iCs/>
        </w:rPr>
      </w:pPr>
      <w:r>
        <w:rPr>
          <w:rFonts w:ascii="12" w:hAnsi="12"/>
          <w:b/>
          <w:bCs/>
          <w:iCs/>
        </w:rPr>
        <w:t>Подведение итогов урока. Рефлексия</w:t>
      </w:r>
      <w:r>
        <w:rPr>
          <w:rFonts w:ascii="12" w:hAnsi="12"/>
          <w:bCs/>
          <w:i/>
          <w:iCs/>
        </w:rPr>
        <w:t>. 5 мин</w:t>
      </w:r>
    </w:p>
    <w:p w:rsidR="00DD2C52" w:rsidRDefault="00DD2C52" w:rsidP="00DD2C52">
      <w:pPr>
        <w:ind w:left="360" w:firstLine="348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lastRenderedPageBreak/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>проверка степени и личной значимости  усвоения нового.</w:t>
      </w:r>
    </w:p>
    <w:p w:rsidR="00DD2C52" w:rsidRDefault="00DD2C52" w:rsidP="00DD2C52">
      <w:pPr>
        <w:ind w:left="360"/>
        <w:jc w:val="both"/>
        <w:rPr>
          <w:rFonts w:ascii="12" w:hAnsi="12"/>
          <w:bCs/>
          <w:iCs/>
        </w:rPr>
      </w:pPr>
      <w:r>
        <w:rPr>
          <w:rFonts w:ascii="12" w:hAnsi="12"/>
        </w:rPr>
        <w:t xml:space="preserve">      </w:t>
      </w: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</w:t>
      </w:r>
      <w:r>
        <w:rPr>
          <w:rFonts w:ascii="12" w:hAnsi="12"/>
          <w:bCs/>
          <w:iCs/>
        </w:rPr>
        <w:t>стратегия «Исследование вопроса».</w:t>
      </w:r>
    </w:p>
    <w:p w:rsidR="00DD2C52" w:rsidRDefault="00DD2C52" w:rsidP="00DD2C5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Информация о домашнем задании. </w:t>
      </w:r>
      <w:r>
        <w:rPr>
          <w:rFonts w:ascii="12" w:hAnsi="12"/>
          <w:bCs/>
          <w:i/>
          <w:iCs/>
        </w:rPr>
        <w:t>1 мин</w:t>
      </w:r>
    </w:p>
    <w:p w:rsidR="00DD2C52" w:rsidRDefault="00DD2C52" w:rsidP="00DD2C52">
      <w:pPr>
        <w:ind w:left="709"/>
        <w:jc w:val="both"/>
        <w:rPr>
          <w:rFonts w:ascii="12" w:hAnsi="12"/>
          <w:iCs/>
        </w:rPr>
      </w:pPr>
      <w:r>
        <w:rPr>
          <w:rFonts w:ascii="12" w:hAnsi="12"/>
          <w:u w:val="single"/>
        </w:rPr>
        <w:t>Цель:</w:t>
      </w:r>
      <w:r>
        <w:rPr>
          <w:rFonts w:ascii="12" w:hAnsi="12"/>
        </w:rPr>
        <w:t xml:space="preserve"> </w:t>
      </w:r>
      <w:r>
        <w:rPr>
          <w:rFonts w:ascii="12" w:hAnsi="12"/>
          <w:iCs/>
        </w:rPr>
        <w:t xml:space="preserve">закрепление полученных на уроке знаний, обобщение </w:t>
      </w:r>
      <w:proofErr w:type="gramStart"/>
      <w:r>
        <w:rPr>
          <w:rFonts w:ascii="12" w:hAnsi="12"/>
          <w:iCs/>
        </w:rPr>
        <w:t>изученного</w:t>
      </w:r>
      <w:proofErr w:type="gramEnd"/>
      <w:r>
        <w:rPr>
          <w:rFonts w:ascii="12" w:hAnsi="12"/>
          <w:iCs/>
        </w:rPr>
        <w:t>.</w:t>
      </w:r>
    </w:p>
    <w:p w:rsidR="00DD2C52" w:rsidRDefault="00DD2C52" w:rsidP="00DD2C52">
      <w:pPr>
        <w:pStyle w:val="a5"/>
        <w:spacing w:after="0"/>
        <w:ind w:left="709"/>
        <w:jc w:val="both"/>
        <w:rPr>
          <w:rFonts w:ascii="12" w:hAnsi="12"/>
        </w:rPr>
      </w:pPr>
      <w:r>
        <w:rPr>
          <w:rFonts w:ascii="12" w:hAnsi="12"/>
          <w:u w:val="single"/>
        </w:rPr>
        <w:t>Способ достижения:</w:t>
      </w:r>
      <w:r>
        <w:rPr>
          <w:rFonts w:ascii="12" w:hAnsi="12"/>
        </w:rPr>
        <w:t xml:space="preserve">  самостоятельная работа и с литературными источниками</w:t>
      </w:r>
    </w:p>
    <w:p w:rsidR="00DD2C52" w:rsidRDefault="00DD2C52" w:rsidP="00DD2C52">
      <w:pPr>
        <w:pStyle w:val="a5"/>
        <w:spacing w:after="0"/>
        <w:ind w:left="709"/>
        <w:jc w:val="center"/>
        <w:rPr>
          <w:rFonts w:ascii="12" w:hAnsi="12"/>
          <w:b/>
          <w:iCs/>
        </w:rPr>
      </w:pPr>
    </w:p>
    <w:p w:rsidR="00DD2C52" w:rsidRDefault="00DD2C52" w:rsidP="00DD2C52">
      <w:pPr>
        <w:pStyle w:val="a5"/>
        <w:spacing w:after="0"/>
        <w:ind w:left="709"/>
        <w:jc w:val="center"/>
        <w:rPr>
          <w:rFonts w:ascii="12" w:hAnsi="12"/>
          <w:b/>
          <w:iCs/>
        </w:rPr>
      </w:pPr>
      <w:r>
        <w:rPr>
          <w:rFonts w:ascii="12" w:hAnsi="12"/>
          <w:b/>
          <w:iCs/>
        </w:rPr>
        <w:t>Эпиграф урока:</w:t>
      </w:r>
    </w:p>
    <w:p w:rsidR="00DD2C52" w:rsidRDefault="00DD2C52" w:rsidP="00DD2C52">
      <w:pPr>
        <w:jc w:val="right"/>
        <w:rPr>
          <w:rFonts w:ascii="12" w:hAnsi="12"/>
        </w:rPr>
      </w:pPr>
      <w:r>
        <w:rPr>
          <w:rFonts w:ascii="12" w:hAnsi="12"/>
        </w:rPr>
        <w:t>Наше сердце – не камень. Камень и тот рано или поздно превратится в песок. А вот сердце нерушимо. Будь то добро или зло, мы можем до бесконечности передавать друг другу эту нерушимую субстанцию.</w:t>
      </w:r>
    </w:p>
    <w:p w:rsidR="00DD2C52" w:rsidRDefault="00DD2C52" w:rsidP="00DD2C52">
      <w:pPr>
        <w:jc w:val="right"/>
        <w:rPr>
          <w:rFonts w:ascii="12" w:hAnsi="12"/>
          <w:i/>
        </w:rPr>
      </w:pPr>
      <w:proofErr w:type="spellStart"/>
      <w:r>
        <w:rPr>
          <w:rFonts w:ascii="12" w:hAnsi="12"/>
          <w:i/>
        </w:rPr>
        <w:t>Харуку</w:t>
      </w:r>
      <w:proofErr w:type="spellEnd"/>
      <w:r>
        <w:rPr>
          <w:rFonts w:ascii="12" w:hAnsi="12"/>
          <w:i/>
        </w:rPr>
        <w:t xml:space="preserve"> Мураками 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jc w:val="center"/>
        <w:rPr>
          <w:rFonts w:ascii="12" w:hAnsi="12"/>
          <w:b/>
          <w:bCs/>
          <w:iCs/>
        </w:rPr>
      </w:pPr>
      <w:r>
        <w:rPr>
          <w:rFonts w:ascii="12" w:hAnsi="12"/>
          <w:b/>
          <w:bCs/>
          <w:iCs/>
        </w:rPr>
        <w:t>ХОД УРОКА</w:t>
      </w:r>
    </w:p>
    <w:p w:rsidR="00DD2C52" w:rsidRDefault="00DD2C52" w:rsidP="00DD2C52">
      <w:pPr>
        <w:jc w:val="both"/>
        <w:rPr>
          <w:rFonts w:ascii="12" w:hAnsi="12"/>
        </w:rPr>
      </w:pP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  <w:b/>
          <w:bCs/>
          <w:iCs/>
        </w:rPr>
      </w:pPr>
      <w:r>
        <w:rPr>
          <w:rFonts w:ascii="12" w:hAnsi="12"/>
          <w:b/>
          <w:bCs/>
          <w:iCs/>
        </w:rPr>
        <w:t xml:space="preserve">Организационный момент. Подготовка учащихся к усвоению материала. </w:t>
      </w:r>
      <w:r>
        <w:rPr>
          <w:rFonts w:ascii="12" w:hAnsi="12"/>
          <w:bCs/>
          <w:i/>
          <w:iCs/>
        </w:rPr>
        <w:t>1 мин</w:t>
      </w:r>
    </w:p>
    <w:p w:rsidR="00DD2C52" w:rsidRDefault="00DD2C52" w:rsidP="00DD2C52">
      <w:pPr>
        <w:ind w:left="720" w:hanging="720"/>
        <w:jc w:val="both"/>
        <w:rPr>
          <w:rFonts w:ascii="12" w:hAnsi="12"/>
          <w:i/>
          <w:color w:val="000000"/>
        </w:rPr>
      </w:pPr>
      <w:r>
        <w:rPr>
          <w:rFonts w:ascii="12" w:hAnsi="12"/>
          <w:i/>
          <w:color w:val="000000"/>
        </w:rPr>
        <w:t>Проверяется подготовленность классного помещения и класса к уроку.</w:t>
      </w:r>
    </w:p>
    <w:p w:rsidR="00DD2C52" w:rsidRDefault="00DD2C52" w:rsidP="00DD2C52">
      <w:pPr>
        <w:ind w:left="720" w:hanging="720"/>
        <w:jc w:val="both"/>
        <w:rPr>
          <w:rFonts w:ascii="12" w:hAnsi="12"/>
          <w:bCs/>
          <w:i/>
        </w:rPr>
      </w:pPr>
      <w:r>
        <w:rPr>
          <w:rFonts w:ascii="12" w:hAnsi="12"/>
          <w:i/>
          <w:color w:val="000000"/>
        </w:rPr>
        <w:t>Слайд № 1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 </w:t>
      </w:r>
      <w:r>
        <w:rPr>
          <w:rFonts w:ascii="12" w:hAnsi="12"/>
          <w:bCs/>
          <w:i/>
        </w:rPr>
        <w:t>Учитель:</w:t>
      </w:r>
      <w:r>
        <w:rPr>
          <w:rFonts w:ascii="12" w:hAnsi="12"/>
          <w:bCs/>
        </w:rPr>
        <w:t xml:space="preserve">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Cs/>
        </w:rPr>
        <w:t xml:space="preserve"> Здравствуйте, ребята!  </w:t>
      </w:r>
      <w:r>
        <w:rPr>
          <w:rFonts w:ascii="12" w:hAnsi="12"/>
        </w:rPr>
        <w:t xml:space="preserve"> Сегодня мы вновь встретились с вами на уроке биологии.    Урок  пройдёт результативно и познавательно, если нашим помощником будет хорошее настроение, и все мы выполним несколько условий: работайте в группах совместно, помогайте и будьте внимательны   при выполнении заданий. Договорились?</w:t>
      </w:r>
    </w:p>
    <w:p w:rsidR="00DD2C52" w:rsidRDefault="00DD2C52" w:rsidP="00DD2C52">
      <w:pPr>
        <w:jc w:val="both"/>
        <w:rPr>
          <w:rFonts w:ascii="12" w:hAnsi="12"/>
          <w:b/>
          <w:bCs/>
          <w:iCs/>
        </w:rPr>
      </w:pPr>
    </w:p>
    <w:p w:rsidR="00DD2C52" w:rsidRDefault="00DD2C52" w:rsidP="00DD2C52">
      <w:pPr>
        <w:jc w:val="both"/>
        <w:rPr>
          <w:rFonts w:ascii="12" w:hAnsi="12"/>
          <w:b/>
          <w:bCs/>
          <w:iCs/>
        </w:rPr>
      </w:pP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  <w:b/>
          <w:bCs/>
          <w:iCs/>
        </w:rPr>
      </w:pPr>
      <w:r>
        <w:rPr>
          <w:rFonts w:ascii="12" w:hAnsi="12"/>
          <w:b/>
          <w:bCs/>
          <w:iCs/>
        </w:rPr>
        <w:t xml:space="preserve">Актуализация знаний учащихся. </w:t>
      </w:r>
      <w:r>
        <w:rPr>
          <w:rFonts w:ascii="12" w:hAnsi="12"/>
          <w:b/>
          <w:bCs/>
          <w:i/>
          <w:iCs/>
        </w:rPr>
        <w:t>5</w:t>
      </w:r>
      <w:r>
        <w:rPr>
          <w:rFonts w:ascii="12" w:hAnsi="12"/>
          <w:bCs/>
          <w:i/>
          <w:iCs/>
        </w:rPr>
        <w:t xml:space="preserve"> мин</w:t>
      </w:r>
    </w:p>
    <w:p w:rsidR="00DD2C52" w:rsidRDefault="00DD2C52" w:rsidP="00DD2C52">
      <w:pPr>
        <w:numPr>
          <w:ilvl w:val="0"/>
          <w:numId w:val="8"/>
        </w:numPr>
        <w:jc w:val="both"/>
        <w:rPr>
          <w:rFonts w:ascii="12" w:hAnsi="12"/>
          <w:b/>
          <w:bCs/>
          <w:iCs/>
        </w:rPr>
      </w:pPr>
      <w:r>
        <w:rPr>
          <w:rFonts w:ascii="12" w:hAnsi="12"/>
          <w:b/>
          <w:bCs/>
          <w:iCs/>
        </w:rPr>
        <w:t xml:space="preserve">Терминологическая разминка   (фронтальный опрос).  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 </w:t>
      </w:r>
      <w:r>
        <w:rPr>
          <w:rFonts w:ascii="12" w:hAnsi="12"/>
          <w:bCs/>
          <w:i/>
        </w:rPr>
        <w:t>Учитель:</w:t>
      </w:r>
      <w:r>
        <w:rPr>
          <w:rFonts w:ascii="12" w:hAnsi="12"/>
          <w:bCs/>
        </w:rPr>
        <w:t xml:space="preserve"> 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Перед изучением нового материала нам необходимо повторить термины и понятия по теме «Кровеносная система человека». Для успешного изучения темы урока мы проведем терминологическую разминку, которая поможет нам успешно усвоить новый материал и поможет настроиться на хорошую работу. 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Задание: На слайде обозначены биологические термины и понятия, которые понадобятся нам на сегодняшнем уроке при изучении новой темы. Дайте объяснение первому термину или понятию и адресуйте свой вопрос дальше одноклассникам.  </w:t>
      </w:r>
    </w:p>
    <w:p w:rsidR="00DD2C52" w:rsidRDefault="00DD2C52" w:rsidP="00DD2C52">
      <w:pPr>
        <w:ind w:left="720"/>
        <w:jc w:val="both"/>
        <w:rPr>
          <w:rFonts w:ascii="12" w:hAnsi="12"/>
        </w:rPr>
      </w:pPr>
      <w:r>
        <w:rPr>
          <w:rFonts w:ascii="12" w:hAnsi="12"/>
          <w:bCs/>
        </w:rPr>
        <w:t xml:space="preserve">  *</w:t>
      </w:r>
      <w:r>
        <w:rPr>
          <w:rFonts w:ascii="12" w:hAnsi="12"/>
        </w:rPr>
        <w:t xml:space="preserve"> аорта </w:t>
      </w:r>
      <w:r>
        <w:rPr>
          <w:rFonts w:ascii="12" w:hAnsi="12"/>
          <w:i/>
        </w:rPr>
        <w:t>(самый крупный кровеносный сосуд, несущий артериальную кровь, выходит из левого желудочка)</w:t>
      </w:r>
    </w:p>
    <w:p w:rsidR="00DD2C52" w:rsidRDefault="00DD2C52" w:rsidP="00DD2C52">
      <w:pPr>
        <w:ind w:left="720"/>
        <w:jc w:val="both"/>
        <w:rPr>
          <w:rFonts w:ascii="12" w:hAnsi="12"/>
          <w:b/>
        </w:rPr>
      </w:pPr>
      <w:r>
        <w:rPr>
          <w:rFonts w:ascii="12" w:hAnsi="12"/>
        </w:rPr>
        <w:t xml:space="preserve">  * венозная кровь </w:t>
      </w:r>
      <w:r>
        <w:rPr>
          <w:rFonts w:ascii="12" w:hAnsi="12"/>
          <w:i/>
        </w:rPr>
        <w:t>(кровь темно – вишневого цвета, содержащая углекислый газ)</w:t>
      </w:r>
    </w:p>
    <w:p w:rsidR="00DD2C52" w:rsidRDefault="00DD2C52" w:rsidP="00DD2C52">
      <w:pPr>
        <w:ind w:left="720"/>
        <w:jc w:val="both"/>
        <w:rPr>
          <w:rFonts w:ascii="12" w:hAnsi="12"/>
          <w:i/>
        </w:rPr>
      </w:pPr>
      <w:r>
        <w:rPr>
          <w:rFonts w:ascii="12" w:hAnsi="12"/>
          <w:b/>
        </w:rPr>
        <w:t xml:space="preserve">  * </w:t>
      </w:r>
      <w:r>
        <w:rPr>
          <w:rFonts w:ascii="12" w:hAnsi="12"/>
        </w:rPr>
        <w:t xml:space="preserve">артериальная кровь </w:t>
      </w:r>
      <w:r>
        <w:rPr>
          <w:rFonts w:ascii="12" w:hAnsi="12"/>
          <w:i/>
        </w:rPr>
        <w:t>(кровь ярко- красного цвета, содержащая кислород)</w:t>
      </w:r>
    </w:p>
    <w:p w:rsidR="00DD2C52" w:rsidRDefault="00DD2C52" w:rsidP="00DD2C52">
      <w:pPr>
        <w:ind w:left="720"/>
        <w:jc w:val="both"/>
        <w:rPr>
          <w:rFonts w:ascii="12" w:hAnsi="12"/>
          <w:b/>
        </w:rPr>
      </w:pPr>
      <w:r>
        <w:rPr>
          <w:rFonts w:ascii="12" w:hAnsi="12"/>
          <w:b/>
        </w:rPr>
        <w:t xml:space="preserve">  * </w:t>
      </w:r>
      <w:r>
        <w:rPr>
          <w:rFonts w:ascii="12" w:hAnsi="12"/>
        </w:rPr>
        <w:t>оксигемоглобин (</w:t>
      </w:r>
      <w:r>
        <w:rPr>
          <w:rFonts w:ascii="12" w:hAnsi="12"/>
          <w:i/>
        </w:rPr>
        <w:t>соединение гемоглобина с кислородом в артериальной крови)</w:t>
      </w:r>
    </w:p>
    <w:p w:rsidR="00DD2C52" w:rsidRDefault="00DD2C52" w:rsidP="00DD2C52">
      <w:pPr>
        <w:ind w:left="720"/>
        <w:jc w:val="both"/>
        <w:rPr>
          <w:rFonts w:ascii="12" w:hAnsi="12"/>
        </w:rPr>
      </w:pPr>
      <w:r>
        <w:rPr>
          <w:rFonts w:ascii="12" w:hAnsi="12"/>
          <w:b/>
        </w:rPr>
        <w:t xml:space="preserve">  * </w:t>
      </w:r>
      <w:r>
        <w:rPr>
          <w:rFonts w:ascii="12" w:hAnsi="12"/>
        </w:rPr>
        <w:t xml:space="preserve">карбоксигемоглобин </w:t>
      </w:r>
      <w:r>
        <w:rPr>
          <w:rFonts w:ascii="12" w:hAnsi="12"/>
          <w:i/>
        </w:rPr>
        <w:t>(соединение гемоглобина с углекислым газом в венозной крови)</w:t>
      </w:r>
      <w:r>
        <w:rPr>
          <w:rFonts w:ascii="12" w:hAnsi="12"/>
        </w:rPr>
        <w:t xml:space="preserve"> </w:t>
      </w:r>
    </w:p>
    <w:p w:rsidR="00DD2C52" w:rsidRDefault="00DD2C52" w:rsidP="00DD2C52">
      <w:pPr>
        <w:jc w:val="both"/>
        <w:rPr>
          <w:rFonts w:ascii="12" w:hAnsi="12"/>
          <w:b/>
          <w:bCs/>
        </w:rPr>
      </w:pPr>
      <w:r>
        <w:rPr>
          <w:rFonts w:ascii="12" w:hAnsi="12"/>
          <w:i/>
        </w:rPr>
        <w:t xml:space="preserve">    Приложение № 1, </w:t>
      </w:r>
      <w:r>
        <w:rPr>
          <w:rFonts w:ascii="12" w:hAnsi="12"/>
          <w:i/>
          <w:color w:val="000000"/>
        </w:rPr>
        <w:t>слайд №2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  <w:i/>
        </w:rPr>
        <w:t xml:space="preserve"> Учитель</w:t>
      </w:r>
      <w:r>
        <w:rPr>
          <w:rFonts w:ascii="12" w:hAnsi="12"/>
          <w:bCs/>
        </w:rPr>
        <w:t>: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Молодцы ребята, вы на хорошем уровне справились  с заданием, особенно важно то, что многие дополняли ответы своих одноклассников, используя при этом биологические термины и понятия. </w:t>
      </w: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Изучение нового материала. </w:t>
      </w:r>
      <w:r>
        <w:rPr>
          <w:rFonts w:ascii="12" w:hAnsi="12"/>
          <w:bCs/>
          <w:i/>
          <w:iCs/>
        </w:rPr>
        <w:t>15 мин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>* Введение в тему рока.</w:t>
      </w:r>
    </w:p>
    <w:p w:rsidR="00DD2C52" w:rsidRDefault="00DD2C52" w:rsidP="00DD2C52">
      <w:pPr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 </w:t>
      </w:r>
      <w:r>
        <w:rPr>
          <w:rFonts w:ascii="12" w:hAnsi="12"/>
          <w:bCs/>
          <w:i/>
        </w:rPr>
        <w:t>Учитель:</w:t>
      </w:r>
      <w:r>
        <w:rPr>
          <w:rFonts w:ascii="12" w:hAnsi="12"/>
          <w:bCs/>
        </w:rPr>
        <w:t xml:space="preserve">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lastRenderedPageBreak/>
        <w:t xml:space="preserve"> Строение и функционирование кровеносной системы невозможно изучать, не зная строение и функционирование самого главного органа кровеносной системы – сердца.  Итак, я приглашаю вас в удивительный мир под названием “Строение сердца человека»". </w:t>
      </w:r>
    </w:p>
    <w:p w:rsidR="00DD2C52" w:rsidRDefault="00DD2C52" w:rsidP="00DD2C52">
      <w:pPr>
        <w:jc w:val="both"/>
        <w:rPr>
          <w:rFonts w:ascii="12" w:hAnsi="12"/>
          <w:i/>
          <w:color w:val="000000"/>
        </w:rPr>
      </w:pPr>
      <w:r>
        <w:rPr>
          <w:rFonts w:ascii="12" w:hAnsi="12"/>
          <w:i/>
          <w:color w:val="000000"/>
        </w:rPr>
        <w:t>Слайд № 3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- Как важно для организма человека сердце. Даже личностные качества человека мы часто называем, связывая их с сердцем.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Устное задание на размышление: ребята, какие слова мы говорим о качествах человека, используя в выражениях слово сердце?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  </w:t>
      </w:r>
      <w:r>
        <w:rPr>
          <w:rFonts w:ascii="12" w:hAnsi="12"/>
          <w:i/>
        </w:rPr>
        <w:t>Ответы учеников: сердечный друг,  золотое сердце, неравнодушное сердце, каменное сердце,  и др.</w:t>
      </w:r>
      <w:r>
        <w:rPr>
          <w:rFonts w:ascii="12" w:hAnsi="12"/>
        </w:rPr>
        <w:t xml:space="preserve"> </w:t>
      </w:r>
    </w:p>
    <w:p w:rsidR="00DD2C52" w:rsidRDefault="00DD2C52" w:rsidP="00DD2C52">
      <w:pPr>
        <w:jc w:val="both"/>
        <w:rPr>
          <w:rFonts w:ascii="12" w:hAnsi="12"/>
          <w:bCs/>
          <w:i/>
        </w:rPr>
      </w:pPr>
      <w:r>
        <w:rPr>
          <w:rFonts w:ascii="12" w:hAnsi="12"/>
        </w:rPr>
        <w:t xml:space="preserve">И это не случайно, ведь тем самым мы подчеркиваем его значимость и </w:t>
      </w:r>
      <w:r>
        <w:rPr>
          <w:rFonts w:ascii="12" w:hAnsi="12"/>
          <w:i/>
        </w:rPr>
        <w:t xml:space="preserve"> уникальность.  </w:t>
      </w:r>
      <w:proofErr w:type="spellStart"/>
      <w:r>
        <w:rPr>
          <w:rFonts w:ascii="12" w:hAnsi="12"/>
        </w:rPr>
        <w:t>И.П.Павлов</w:t>
      </w:r>
      <w:proofErr w:type="spellEnd"/>
      <w:r>
        <w:rPr>
          <w:rFonts w:ascii="12" w:hAnsi="12"/>
        </w:rPr>
        <w:t xml:space="preserve"> сказал так о сердце: </w:t>
      </w:r>
      <w:r>
        <w:rPr>
          <w:rFonts w:ascii="12" w:hAnsi="12"/>
          <w:bCs/>
        </w:rPr>
        <w:t>Сердце было и остается органом, который указывает на все состояние человека. Я бы назвал его органом чувств. Как не хотим мы скрыть свое волнение, чувство или тревогу, оно тонко укажет на  наше субъективное состояние и всегда нас  изобличит.</w:t>
      </w:r>
    </w:p>
    <w:p w:rsidR="00DD2C52" w:rsidRDefault="00DD2C52" w:rsidP="00DD2C52">
      <w:pPr>
        <w:jc w:val="both"/>
        <w:rPr>
          <w:rFonts w:ascii="12" w:hAnsi="12"/>
          <w:b/>
          <w:bCs/>
          <w:i/>
        </w:rPr>
      </w:pPr>
      <w:r>
        <w:rPr>
          <w:rFonts w:ascii="12" w:hAnsi="12"/>
          <w:b/>
          <w:bCs/>
          <w:i/>
        </w:rPr>
        <w:t xml:space="preserve">* </w:t>
      </w:r>
      <w:r>
        <w:rPr>
          <w:rFonts w:ascii="12" w:hAnsi="12"/>
          <w:b/>
          <w:bCs/>
        </w:rPr>
        <w:t>Практическая работа</w:t>
      </w:r>
      <w:r>
        <w:rPr>
          <w:rFonts w:ascii="12" w:hAnsi="12"/>
          <w:b/>
          <w:bCs/>
          <w:i/>
        </w:rPr>
        <w:t xml:space="preserve">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 - На сегодняшнем уроке вы будете работать в группах, за каждой группой закреплен консультант. У ребят – консультантов сегодня очень ответственная работа – они выступают в роли учителя и помогут вам в изучении нового материала.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</w:rPr>
        <w:t>Задание:</w:t>
      </w:r>
      <w:r>
        <w:rPr>
          <w:rFonts w:ascii="12" w:hAnsi="12"/>
        </w:rPr>
        <w:t xml:space="preserve"> Используя материал учебника, дополнительную литературу, раздаточный материал, слайды презентации, таблицы у доски, карточки – информаторы  изучите особенности строения сердца человека. Отчет о проделанной работе оформите в тетради. </w:t>
      </w:r>
      <w:r>
        <w:rPr>
          <w:rFonts w:ascii="12" w:hAnsi="12"/>
          <w:b/>
        </w:rPr>
        <w:t>Примечание:</w:t>
      </w:r>
      <w:r>
        <w:rPr>
          <w:rFonts w:ascii="12" w:hAnsi="12"/>
        </w:rPr>
        <w:t xml:space="preserve">  В группе можно работать как коллективно, так и по индивидуальной траектории.    На работу в группах отводится 18 минут.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Желаю вам творчества и радости от работы. Приступайте. </w:t>
      </w:r>
    </w:p>
    <w:p w:rsidR="00DD2C52" w:rsidRDefault="00DD2C52" w:rsidP="00DD2C52">
      <w:pPr>
        <w:jc w:val="both"/>
        <w:rPr>
          <w:rFonts w:ascii="12" w:hAnsi="12"/>
          <w:i/>
        </w:rPr>
      </w:pPr>
      <w:r>
        <w:rPr>
          <w:rFonts w:ascii="12" w:hAnsi="12"/>
          <w:i/>
        </w:rPr>
        <w:t>Приложение № 2</w:t>
      </w:r>
    </w:p>
    <w:p w:rsidR="00DD2C52" w:rsidRDefault="00DD2C52" w:rsidP="00DD2C52">
      <w:pPr>
        <w:jc w:val="both"/>
        <w:rPr>
          <w:rFonts w:ascii="12" w:hAnsi="12"/>
          <w:i/>
        </w:rPr>
      </w:pPr>
      <w:r>
        <w:rPr>
          <w:rFonts w:ascii="12" w:hAnsi="12"/>
          <w:i/>
        </w:rPr>
        <w:t xml:space="preserve">- Слайды № 4. </w:t>
      </w: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Динамическая пауза (проводится в середине урока) </w:t>
      </w:r>
      <w:r>
        <w:rPr>
          <w:rFonts w:ascii="12" w:hAnsi="12"/>
        </w:rPr>
        <w:t xml:space="preserve"> </w:t>
      </w:r>
      <w:r>
        <w:rPr>
          <w:rFonts w:ascii="12" w:hAnsi="12"/>
          <w:i/>
        </w:rPr>
        <w:t>2</w:t>
      </w:r>
      <w:r>
        <w:rPr>
          <w:rFonts w:ascii="12" w:hAnsi="12"/>
          <w:bCs/>
          <w:i/>
          <w:iCs/>
        </w:rPr>
        <w:t xml:space="preserve"> мин</w:t>
      </w:r>
    </w:p>
    <w:p w:rsidR="00DD2C52" w:rsidRDefault="00DD2C52" w:rsidP="00DD2C52">
      <w:pPr>
        <w:jc w:val="both"/>
        <w:rPr>
          <w:rFonts w:ascii="12" w:hAnsi="12"/>
          <w:i/>
        </w:rPr>
      </w:pPr>
      <w:r>
        <w:rPr>
          <w:rFonts w:ascii="12" w:hAnsi="12"/>
          <w:i/>
        </w:rPr>
        <w:t>Слайд № 5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i/>
        </w:rPr>
        <w:t>Используем фонограмму звуков</w:t>
      </w:r>
      <w:r>
        <w:rPr>
          <w:rFonts w:ascii="12" w:hAnsi="12"/>
        </w:rPr>
        <w:t xml:space="preserve"> </w:t>
      </w:r>
      <w:r>
        <w:rPr>
          <w:rFonts w:ascii="12" w:hAnsi="12"/>
          <w:i/>
        </w:rPr>
        <w:t>природы.</w:t>
      </w:r>
      <w:r>
        <w:rPr>
          <w:rFonts w:ascii="12" w:hAnsi="12"/>
        </w:rPr>
        <w:t xml:space="preserve">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 xml:space="preserve">- Давайте немного отдохнём. Ребята, встаньте из – </w:t>
      </w:r>
      <w:proofErr w:type="gramStart"/>
      <w:r>
        <w:rPr>
          <w:rFonts w:ascii="12" w:hAnsi="12"/>
        </w:rPr>
        <w:t>за</w:t>
      </w:r>
      <w:proofErr w:type="gramEnd"/>
      <w:r>
        <w:rPr>
          <w:rFonts w:ascii="12" w:hAnsi="12"/>
        </w:rPr>
        <w:t xml:space="preserve"> парт.  </w:t>
      </w:r>
      <w:proofErr w:type="spellStart"/>
      <w:r>
        <w:rPr>
          <w:rFonts w:ascii="12" w:hAnsi="12"/>
        </w:rPr>
        <w:t>Уряшев</w:t>
      </w:r>
      <w:proofErr w:type="spellEnd"/>
      <w:r>
        <w:rPr>
          <w:rFonts w:ascii="12" w:hAnsi="12"/>
        </w:rPr>
        <w:t xml:space="preserve"> Сергей проведет динамическую паузу, сегодня упражнения разминки направлены на формирование правильной осанки и профилактике переутомления.  Совместим </w:t>
      </w:r>
      <w:proofErr w:type="gramStart"/>
      <w:r>
        <w:rPr>
          <w:rFonts w:ascii="12" w:hAnsi="12"/>
        </w:rPr>
        <w:t>приятное</w:t>
      </w:r>
      <w:proofErr w:type="gramEnd"/>
      <w:r>
        <w:rPr>
          <w:rFonts w:ascii="12" w:hAnsi="12"/>
        </w:rPr>
        <w:t xml:space="preserve"> с полезным. Улыбнитесь.  </w:t>
      </w: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  <w:iCs/>
        </w:rPr>
      </w:pPr>
      <w:r>
        <w:rPr>
          <w:rFonts w:ascii="12" w:hAnsi="12"/>
          <w:b/>
          <w:bCs/>
          <w:iCs/>
        </w:rPr>
        <w:t xml:space="preserve">Первичное закрепление знаний (проводится в группах) </w:t>
      </w:r>
      <w:r>
        <w:rPr>
          <w:rFonts w:ascii="12" w:hAnsi="12"/>
          <w:bCs/>
          <w:i/>
          <w:iCs/>
        </w:rPr>
        <w:t>3 мин</w:t>
      </w:r>
    </w:p>
    <w:p w:rsidR="00DD2C52" w:rsidRDefault="00DD2C52" w:rsidP="00DD2C52">
      <w:pPr>
        <w:jc w:val="both"/>
        <w:rPr>
          <w:rFonts w:ascii="12" w:hAnsi="12"/>
          <w:bCs/>
          <w:iCs/>
        </w:rPr>
      </w:pPr>
      <w:r>
        <w:rPr>
          <w:rFonts w:ascii="12" w:hAnsi="12"/>
          <w:bCs/>
          <w:iCs/>
        </w:rPr>
        <w:t xml:space="preserve">Задание: используя таблицы на доске, слайды презентации, модели сердца отработайте навыки распознавания составных частей сердца. </w:t>
      </w:r>
    </w:p>
    <w:p w:rsidR="00DD2C52" w:rsidRDefault="00DD2C52" w:rsidP="00DD2C52">
      <w:pPr>
        <w:jc w:val="both"/>
        <w:rPr>
          <w:rFonts w:ascii="12" w:hAnsi="12"/>
          <w:bCs/>
          <w:iCs/>
        </w:rPr>
      </w:pPr>
      <w:r>
        <w:rPr>
          <w:rFonts w:ascii="12" w:hAnsi="12"/>
          <w:bCs/>
          <w:iCs/>
        </w:rPr>
        <w:t>Форма работы: самопроверка, взаимопроверка (по выбору учащихся).</w:t>
      </w:r>
    </w:p>
    <w:p w:rsidR="00DD2C52" w:rsidRDefault="00DD2C52" w:rsidP="00DD2C52">
      <w:pPr>
        <w:jc w:val="both"/>
        <w:rPr>
          <w:rFonts w:ascii="12" w:hAnsi="12"/>
          <w:i/>
          <w:iCs/>
        </w:rPr>
      </w:pPr>
      <w:r>
        <w:rPr>
          <w:rFonts w:ascii="12" w:hAnsi="12"/>
          <w:bCs/>
          <w:i/>
          <w:iCs/>
        </w:rPr>
        <w:t xml:space="preserve">Приложение № 4  </w:t>
      </w: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Закрепление и самопроверка знаний. </w:t>
      </w:r>
      <w:r>
        <w:rPr>
          <w:rFonts w:ascii="12" w:hAnsi="12"/>
          <w:bCs/>
          <w:i/>
          <w:iCs/>
        </w:rPr>
        <w:t>8 мин</w:t>
      </w:r>
    </w:p>
    <w:p w:rsidR="00DD2C52" w:rsidRDefault="00DD2C52" w:rsidP="00DD2C52">
      <w:pPr>
        <w:numPr>
          <w:ilvl w:val="0"/>
          <w:numId w:val="9"/>
        </w:numPr>
        <w:jc w:val="both"/>
        <w:rPr>
          <w:rFonts w:ascii="12" w:hAnsi="12"/>
          <w:b/>
        </w:rPr>
      </w:pPr>
      <w:r>
        <w:rPr>
          <w:rFonts w:ascii="12" w:hAnsi="12"/>
          <w:b/>
        </w:rPr>
        <w:t>Проверочный тест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</w:rPr>
        <w:t xml:space="preserve">- </w:t>
      </w:r>
      <w:r>
        <w:rPr>
          <w:rFonts w:ascii="12" w:hAnsi="12"/>
        </w:rPr>
        <w:t xml:space="preserve">Ребята мы закончили изучение нового материала, теперь необходимо проверить уровень его усвоения. 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</w:rPr>
        <w:t>Задание:  выполните задания теста – практикума, отметьте вопросы, которые вызвали у вас наибольшие трудности.</w:t>
      </w:r>
    </w:p>
    <w:p w:rsidR="00DD2C52" w:rsidRDefault="00DD2C52" w:rsidP="00DD2C52">
      <w:pPr>
        <w:jc w:val="both"/>
        <w:rPr>
          <w:rFonts w:ascii="12" w:hAnsi="12"/>
          <w:b/>
          <w:i/>
        </w:rPr>
      </w:pPr>
      <w:r>
        <w:rPr>
          <w:rFonts w:ascii="12" w:hAnsi="12"/>
        </w:rPr>
        <w:t>Форма работы: коллективная  или индивидуальная (по желанию учеников)</w:t>
      </w:r>
    </w:p>
    <w:p w:rsidR="00DD2C52" w:rsidRDefault="00DD2C52" w:rsidP="00DD2C52">
      <w:pPr>
        <w:tabs>
          <w:tab w:val="left" w:pos="360"/>
        </w:tabs>
        <w:jc w:val="both"/>
        <w:rPr>
          <w:rFonts w:ascii="12" w:hAnsi="12"/>
          <w:i/>
        </w:rPr>
      </w:pPr>
      <w:r>
        <w:rPr>
          <w:rFonts w:ascii="12" w:hAnsi="12"/>
          <w:b/>
        </w:rPr>
        <w:t xml:space="preserve"> </w:t>
      </w:r>
      <w:r>
        <w:rPr>
          <w:rFonts w:ascii="12" w:hAnsi="12"/>
        </w:rPr>
        <w:t xml:space="preserve"> </w:t>
      </w:r>
      <w:r>
        <w:rPr>
          <w:rFonts w:ascii="12" w:hAnsi="12"/>
          <w:i/>
        </w:rPr>
        <w:t xml:space="preserve"> Приложение № 3</w:t>
      </w:r>
    </w:p>
    <w:p w:rsidR="00DD2C52" w:rsidRDefault="00DD2C52" w:rsidP="00DD2C52">
      <w:pPr>
        <w:numPr>
          <w:ilvl w:val="0"/>
          <w:numId w:val="10"/>
        </w:numPr>
        <w:jc w:val="both"/>
        <w:rPr>
          <w:rFonts w:ascii="12" w:hAnsi="12"/>
          <w:iCs/>
        </w:rPr>
      </w:pPr>
      <w:r>
        <w:rPr>
          <w:rFonts w:ascii="12" w:hAnsi="12"/>
          <w:b/>
          <w:bCs/>
          <w:iCs/>
        </w:rPr>
        <w:t>Подведение итогов урока. Рефлексия. 5</w:t>
      </w:r>
      <w:r>
        <w:rPr>
          <w:rFonts w:ascii="12" w:hAnsi="12"/>
          <w:bCs/>
          <w:i/>
          <w:iCs/>
        </w:rPr>
        <w:t xml:space="preserve"> мин</w:t>
      </w:r>
    </w:p>
    <w:p w:rsidR="00DD2C52" w:rsidRDefault="00DD2C52" w:rsidP="00DD2C52">
      <w:pPr>
        <w:jc w:val="both"/>
        <w:rPr>
          <w:rFonts w:ascii="12" w:hAnsi="12"/>
          <w:bCs/>
          <w:iCs/>
        </w:rPr>
      </w:pPr>
      <w:r>
        <w:rPr>
          <w:rFonts w:ascii="12" w:hAnsi="12"/>
          <w:b/>
          <w:bCs/>
          <w:iCs/>
        </w:rPr>
        <w:t xml:space="preserve">- </w:t>
      </w:r>
      <w:r>
        <w:rPr>
          <w:rFonts w:ascii="12" w:hAnsi="12"/>
          <w:bCs/>
          <w:iCs/>
        </w:rPr>
        <w:t>Ребята, настало время подвести итоги урока. Для начала я бы хотела, чтобы вы высказали свое мнение о работе на уроке, материале, который мы изучали. Ответьте, пожалуйста,  на вопросы:</w:t>
      </w:r>
    </w:p>
    <w:p w:rsidR="00DD2C52" w:rsidRDefault="00DD2C52" w:rsidP="00DD2C52">
      <w:pPr>
        <w:numPr>
          <w:ilvl w:val="0"/>
          <w:numId w:val="11"/>
        </w:numPr>
        <w:jc w:val="both"/>
        <w:rPr>
          <w:rFonts w:ascii="12" w:hAnsi="12"/>
          <w:iCs/>
        </w:rPr>
      </w:pPr>
      <w:r>
        <w:rPr>
          <w:rFonts w:ascii="12" w:hAnsi="12"/>
          <w:iCs/>
        </w:rPr>
        <w:t xml:space="preserve">Скажите, что интересного   вы узнали на уроке? </w:t>
      </w:r>
    </w:p>
    <w:p w:rsidR="00DD2C52" w:rsidRDefault="00DD2C52" w:rsidP="00DD2C52">
      <w:pPr>
        <w:numPr>
          <w:ilvl w:val="0"/>
          <w:numId w:val="11"/>
        </w:numPr>
        <w:jc w:val="both"/>
        <w:rPr>
          <w:rFonts w:ascii="12" w:hAnsi="12"/>
          <w:iCs/>
        </w:rPr>
      </w:pPr>
      <w:r>
        <w:rPr>
          <w:rFonts w:ascii="12" w:hAnsi="12"/>
          <w:iCs/>
        </w:rPr>
        <w:lastRenderedPageBreak/>
        <w:t xml:space="preserve">Где в дальнейшем мы можем использовать знания, которые мы получили на уроке? </w:t>
      </w:r>
    </w:p>
    <w:p w:rsidR="00DD2C52" w:rsidRDefault="00DD2C52" w:rsidP="00DD2C52">
      <w:pPr>
        <w:numPr>
          <w:ilvl w:val="0"/>
          <w:numId w:val="11"/>
        </w:numPr>
        <w:jc w:val="both"/>
        <w:rPr>
          <w:rFonts w:ascii="12" w:hAnsi="12"/>
          <w:iCs/>
        </w:rPr>
      </w:pPr>
      <w:r>
        <w:rPr>
          <w:rFonts w:ascii="12" w:hAnsi="12"/>
          <w:iCs/>
        </w:rPr>
        <w:t xml:space="preserve">Что из пройденного на уроке вам понравилось больше всего? </w:t>
      </w:r>
    </w:p>
    <w:p w:rsidR="00DD2C52" w:rsidRDefault="00DD2C52" w:rsidP="00DD2C52">
      <w:pPr>
        <w:numPr>
          <w:ilvl w:val="0"/>
          <w:numId w:val="11"/>
        </w:numPr>
        <w:jc w:val="both"/>
        <w:rPr>
          <w:rFonts w:ascii="12" w:hAnsi="12"/>
          <w:iCs/>
        </w:rPr>
      </w:pPr>
      <w:r>
        <w:rPr>
          <w:rFonts w:ascii="12" w:hAnsi="12"/>
          <w:iCs/>
        </w:rPr>
        <w:t xml:space="preserve">Продолжите начатые фразы: </w:t>
      </w:r>
    </w:p>
    <w:p w:rsidR="00DD2C52" w:rsidRDefault="00DD2C52" w:rsidP="00DD2C52">
      <w:pPr>
        <w:ind w:left="1080"/>
        <w:jc w:val="both"/>
        <w:rPr>
          <w:rFonts w:ascii="12" w:hAnsi="12"/>
          <w:iCs/>
        </w:rPr>
      </w:pPr>
      <w:r>
        <w:rPr>
          <w:rFonts w:ascii="12" w:hAnsi="12"/>
          <w:iCs/>
        </w:rPr>
        <w:t xml:space="preserve">Я хочу узнать больше  </w:t>
      </w:r>
      <w:proofErr w:type="gramStart"/>
      <w:r>
        <w:rPr>
          <w:rFonts w:ascii="12" w:hAnsi="12"/>
          <w:iCs/>
        </w:rPr>
        <w:t>о</w:t>
      </w:r>
      <w:proofErr w:type="gramEnd"/>
      <w:r>
        <w:rPr>
          <w:rFonts w:ascii="12" w:hAnsi="12"/>
          <w:iCs/>
        </w:rPr>
        <w:t>………………………….</w:t>
      </w:r>
    </w:p>
    <w:p w:rsidR="00DD2C52" w:rsidRDefault="00DD2C52" w:rsidP="00DD2C52">
      <w:pPr>
        <w:ind w:left="1080"/>
        <w:jc w:val="both"/>
        <w:rPr>
          <w:rFonts w:ascii="12" w:hAnsi="12"/>
          <w:iCs/>
        </w:rPr>
      </w:pPr>
      <w:r>
        <w:rPr>
          <w:rFonts w:ascii="12" w:hAnsi="12"/>
          <w:iCs/>
        </w:rPr>
        <w:t>Меня удивило …………………………………….</w:t>
      </w:r>
    </w:p>
    <w:p w:rsidR="00DD2C52" w:rsidRDefault="00DD2C52" w:rsidP="00DD2C52">
      <w:pPr>
        <w:ind w:left="1080"/>
        <w:jc w:val="both"/>
        <w:rPr>
          <w:rFonts w:ascii="12" w:hAnsi="12"/>
          <w:iCs/>
        </w:rPr>
      </w:pPr>
      <w:r>
        <w:rPr>
          <w:rFonts w:ascii="12" w:hAnsi="12"/>
          <w:iCs/>
        </w:rPr>
        <w:t>Я хорошо усвоил, что …………………………….</w:t>
      </w:r>
    </w:p>
    <w:p w:rsidR="00DD2C52" w:rsidRDefault="00DD2C52" w:rsidP="00DD2C52">
      <w:pPr>
        <w:ind w:left="1080"/>
        <w:jc w:val="both"/>
        <w:rPr>
          <w:rFonts w:ascii="12" w:hAnsi="12"/>
          <w:iCs/>
        </w:rPr>
      </w:pPr>
      <w:r>
        <w:rPr>
          <w:rFonts w:ascii="12" w:hAnsi="12"/>
          <w:iCs/>
        </w:rPr>
        <w:t>Я понял, что ……………………………………….</w:t>
      </w:r>
    </w:p>
    <w:p w:rsidR="00DD2C52" w:rsidRDefault="00DD2C52" w:rsidP="00DD2C52">
      <w:pPr>
        <w:jc w:val="both"/>
        <w:rPr>
          <w:rFonts w:ascii="12" w:hAnsi="12"/>
          <w:i/>
          <w:iCs/>
        </w:rPr>
      </w:pPr>
      <w:r>
        <w:rPr>
          <w:rFonts w:ascii="12" w:hAnsi="12"/>
          <w:i/>
          <w:iCs/>
        </w:rPr>
        <w:t>Слайд № 6</w:t>
      </w:r>
    </w:p>
    <w:p w:rsidR="00DD2C52" w:rsidRDefault="00DD2C52" w:rsidP="00DD2C52">
      <w:pPr>
        <w:tabs>
          <w:tab w:val="left" w:pos="1424"/>
          <w:tab w:val="left" w:pos="8511"/>
          <w:tab w:val="left" w:pos="11346"/>
        </w:tabs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- А сейчас подведём итоги вашей работы в группах. Слово консультантам, поделитесь впечатлениями о работе в группе, есть ли ребята, которые сегодня наиболее активно работали на уроке и возможно заслужили поощрения в виде дополнительной оценки.  Как вам понравилось работа на уроке в качестве юных педагогов? </w:t>
      </w:r>
      <w:r>
        <w:rPr>
          <w:rFonts w:ascii="12" w:hAnsi="12"/>
          <w:bCs/>
          <w:i/>
        </w:rPr>
        <w:t>(Выступление консультантов).</w:t>
      </w:r>
      <w:r>
        <w:rPr>
          <w:rFonts w:ascii="12" w:hAnsi="12"/>
          <w:bCs/>
        </w:rPr>
        <w:t xml:space="preserve"> </w:t>
      </w:r>
    </w:p>
    <w:p w:rsidR="00DD2C52" w:rsidRDefault="00DD2C52" w:rsidP="00DD2C52">
      <w:pPr>
        <w:tabs>
          <w:tab w:val="left" w:pos="1424"/>
          <w:tab w:val="left" w:pos="8511"/>
          <w:tab w:val="left" w:pos="11346"/>
        </w:tabs>
        <w:jc w:val="both"/>
        <w:rPr>
          <w:rFonts w:ascii="12" w:hAnsi="12"/>
          <w:bCs/>
        </w:rPr>
      </w:pPr>
      <w:r>
        <w:rPr>
          <w:rFonts w:ascii="12" w:hAnsi="12"/>
          <w:bCs/>
        </w:rPr>
        <w:t xml:space="preserve">- Мы с вами очень плодотворно поработали! Молодцы! Каждый из вас заслуживает высокой оценки.  </w:t>
      </w:r>
    </w:p>
    <w:p w:rsidR="00DD2C52" w:rsidRDefault="00DD2C52" w:rsidP="00DD2C52">
      <w:pPr>
        <w:numPr>
          <w:ilvl w:val="0"/>
          <w:numId w:val="7"/>
        </w:num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 xml:space="preserve">Информация о домашнем задании. </w:t>
      </w:r>
      <w:r>
        <w:rPr>
          <w:rFonts w:ascii="12" w:hAnsi="12"/>
          <w:bCs/>
          <w:i/>
          <w:iCs/>
        </w:rPr>
        <w:t>1 мин</w:t>
      </w:r>
    </w:p>
    <w:p w:rsidR="00DD2C52" w:rsidRDefault="00DD2C52" w:rsidP="00DD2C52">
      <w:pPr>
        <w:jc w:val="both"/>
        <w:rPr>
          <w:rFonts w:ascii="12" w:hAnsi="12"/>
        </w:rPr>
      </w:pPr>
      <w:r>
        <w:rPr>
          <w:rFonts w:ascii="12" w:hAnsi="12"/>
          <w:b/>
          <w:bCs/>
          <w:iCs/>
        </w:rPr>
        <w:t>Задание:</w:t>
      </w:r>
      <w:r>
        <w:rPr>
          <w:rFonts w:ascii="12" w:hAnsi="12"/>
        </w:rPr>
        <w:t xml:space="preserve"> используя материал учебника и дополнительную литературу подготовиться к проверочной работе</w:t>
      </w:r>
      <w:r>
        <w:rPr>
          <w:rFonts w:ascii="12" w:hAnsi="12"/>
          <w:color w:val="000000"/>
        </w:rPr>
        <w:t xml:space="preserve"> и найти ответ на проблемный вопрос «Объясните, почему человек может задержать дыхание, воздержаться от приема пищи, замереть и остаться без движения, но не может приказать нашему сердцу не биться, даже на несколько секунд». </w:t>
      </w:r>
    </w:p>
    <w:p w:rsidR="00DD2C52" w:rsidRDefault="00DD2C52" w:rsidP="00DD2C52">
      <w:pPr>
        <w:jc w:val="both"/>
        <w:rPr>
          <w:rFonts w:ascii="12" w:hAnsi="12"/>
          <w:i/>
          <w:color w:val="000000"/>
        </w:rPr>
      </w:pPr>
      <w:r>
        <w:rPr>
          <w:rFonts w:ascii="12" w:hAnsi="12"/>
          <w:i/>
          <w:color w:val="000000"/>
        </w:rPr>
        <w:t>Слайд № 7.</w:t>
      </w:r>
    </w:p>
    <w:p w:rsidR="00DD2C52" w:rsidRDefault="00DD2C52" w:rsidP="00DD2C52">
      <w:pPr>
        <w:tabs>
          <w:tab w:val="left" w:pos="1424"/>
          <w:tab w:val="left" w:pos="8511"/>
          <w:tab w:val="left" w:pos="11346"/>
        </w:tabs>
        <w:jc w:val="both"/>
        <w:rPr>
          <w:rFonts w:ascii="12" w:hAnsi="12"/>
          <w:bCs/>
        </w:rPr>
      </w:pPr>
      <w:r>
        <w:rPr>
          <w:rFonts w:ascii="12" w:hAnsi="12"/>
          <w:bCs/>
        </w:rPr>
        <w:t>- Большое спасибо за творчество,  позитивное настроение. Урок окончен, до свидания!</w:t>
      </w:r>
    </w:p>
    <w:p w:rsidR="00DD2C52" w:rsidRDefault="00DD2C52" w:rsidP="00DD2C52">
      <w:pPr>
        <w:jc w:val="both"/>
        <w:rPr>
          <w:rFonts w:ascii="12" w:hAnsi="12"/>
        </w:rPr>
      </w:pPr>
    </w:p>
    <w:p w:rsidR="00B43EB7" w:rsidRDefault="00B43EB7"/>
    <w:sectPr w:rsidR="00B4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440"/>
    <w:multiLevelType w:val="hybridMultilevel"/>
    <w:tmpl w:val="D83E4B0A"/>
    <w:lvl w:ilvl="0" w:tplc="DCC4F2F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68A659F"/>
    <w:multiLevelType w:val="hybridMultilevel"/>
    <w:tmpl w:val="B7F0E7A2"/>
    <w:lvl w:ilvl="0" w:tplc="B874CD88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03922"/>
    <w:multiLevelType w:val="hybridMultilevel"/>
    <w:tmpl w:val="1876D6D6"/>
    <w:lvl w:ilvl="0" w:tplc="60A064DC">
      <w:start w:val="1"/>
      <w:numFmt w:val="bullet"/>
      <w:lvlText w:val="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63957"/>
    <w:multiLevelType w:val="hybridMultilevel"/>
    <w:tmpl w:val="036A52EA"/>
    <w:lvl w:ilvl="0" w:tplc="CD26C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746E5"/>
    <w:multiLevelType w:val="hybridMultilevel"/>
    <w:tmpl w:val="251022E6"/>
    <w:lvl w:ilvl="0" w:tplc="5414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54D30"/>
    <w:multiLevelType w:val="hybridMultilevel"/>
    <w:tmpl w:val="EC82EC9E"/>
    <w:lvl w:ilvl="0" w:tplc="B874CD88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5634646"/>
    <w:multiLevelType w:val="hybridMultilevel"/>
    <w:tmpl w:val="40D6C5EA"/>
    <w:lvl w:ilvl="0" w:tplc="B874CD88">
      <w:start w:val="1"/>
      <w:numFmt w:val="bullet"/>
      <w:lvlText w:val=""/>
      <w:lvlJc w:val="left"/>
      <w:pPr>
        <w:tabs>
          <w:tab w:val="num" w:pos="1287"/>
        </w:tabs>
        <w:ind w:left="1267" w:hanging="34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820035"/>
    <w:multiLevelType w:val="hybridMultilevel"/>
    <w:tmpl w:val="A1F6044A"/>
    <w:lvl w:ilvl="0" w:tplc="5414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B5397"/>
    <w:multiLevelType w:val="hybridMultilevel"/>
    <w:tmpl w:val="40E4C2BC"/>
    <w:lvl w:ilvl="0" w:tplc="4794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84F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928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66E5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04A61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B2AA4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1A29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2EC6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A5A6F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531F06"/>
    <w:multiLevelType w:val="hybridMultilevel"/>
    <w:tmpl w:val="35F459EA"/>
    <w:lvl w:ilvl="0" w:tplc="D51E9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16717"/>
    <w:multiLevelType w:val="hybridMultilevel"/>
    <w:tmpl w:val="DA78A98A"/>
    <w:lvl w:ilvl="0" w:tplc="60A064DC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48CB75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BB"/>
    <w:rsid w:val="00B43EB7"/>
    <w:rsid w:val="00CB08BB"/>
    <w:rsid w:val="00D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2C5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D2C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D2C5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2C5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D2C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D2C5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2018-06-13T15:54:00Z</dcterms:created>
  <dcterms:modified xsi:type="dcterms:W3CDTF">2018-06-13T15:54:00Z</dcterms:modified>
</cp:coreProperties>
</file>